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5EA" w:rsidRPr="000045EA" w:rsidRDefault="000045EA" w:rsidP="000045EA">
      <w:pPr>
        <w:shd w:val="clear" w:color="auto" w:fill="FFFFFF"/>
        <w:spacing w:after="180"/>
        <w:ind w:firstLine="0"/>
        <w:jc w:val="both"/>
        <w:rPr>
          <w:rFonts w:ascii="DniproCity" w:eastAsia="Times New Roman" w:hAnsi="DniproCity" w:cs="Times New Roman"/>
          <w:color w:val="000000"/>
          <w:sz w:val="24"/>
          <w:szCs w:val="24"/>
          <w:lang w:eastAsia="uk-UA"/>
        </w:rPr>
      </w:pPr>
      <w:r w:rsidRPr="000045EA">
        <w:rPr>
          <w:rFonts w:ascii="DniproCity" w:eastAsia="Times New Roman" w:hAnsi="DniproCity" w:cs="Times New Roman"/>
          <w:b/>
          <w:bCs/>
          <w:color w:val="000000"/>
          <w:sz w:val="24"/>
          <w:szCs w:val="24"/>
          <w:shd w:val="clear" w:color="auto" w:fill="FFFFFF"/>
          <w:lang w:eastAsia="uk-UA"/>
        </w:rPr>
        <w:t>ОСНОВНА ДІЯЛЬНІСТЬ ЗАКЛАДУ:</w:t>
      </w:r>
    </w:p>
    <w:p w:rsidR="000045EA" w:rsidRPr="000045EA" w:rsidRDefault="000045EA" w:rsidP="003F1AC2">
      <w:pPr>
        <w:shd w:val="clear" w:color="auto" w:fill="FFFFFF"/>
        <w:spacing w:after="180"/>
        <w:ind w:firstLine="708"/>
        <w:jc w:val="both"/>
        <w:rPr>
          <w:rFonts w:ascii="DniproCity" w:eastAsia="Times New Roman" w:hAnsi="DniproCity" w:cs="Times New Roman"/>
          <w:color w:val="000000"/>
          <w:sz w:val="24"/>
          <w:szCs w:val="24"/>
          <w:lang w:eastAsia="uk-UA"/>
        </w:rPr>
      </w:pPr>
      <w:r w:rsidRPr="000045EA">
        <w:rPr>
          <w:rFonts w:ascii="DniproCity" w:eastAsia="Times New Roman" w:hAnsi="DniproCity" w:cs="Times New Roman"/>
          <w:color w:val="000000"/>
          <w:sz w:val="24"/>
          <w:szCs w:val="24"/>
          <w:shd w:val="clear" w:color="auto" w:fill="FFFFFF"/>
          <w:lang w:eastAsia="uk-UA"/>
        </w:rPr>
        <w:t xml:space="preserve">Комплексний заклад позашкільної освіти, де </w:t>
      </w:r>
      <w:proofErr w:type="spellStart"/>
      <w:r w:rsidRPr="000045EA">
        <w:rPr>
          <w:rFonts w:ascii="DniproCity" w:eastAsia="Times New Roman" w:hAnsi="DniproCity" w:cs="Times New Roman"/>
          <w:color w:val="000000"/>
          <w:sz w:val="24"/>
          <w:szCs w:val="24"/>
          <w:shd w:val="clear" w:color="auto" w:fill="FFFFFF"/>
          <w:lang w:eastAsia="uk-UA"/>
        </w:rPr>
        <w:t>плідно</w:t>
      </w:r>
      <w:proofErr w:type="spellEnd"/>
      <w:r w:rsidRPr="000045EA">
        <w:rPr>
          <w:rFonts w:ascii="DniproCity" w:eastAsia="Times New Roman" w:hAnsi="DniproCity" w:cs="Times New Roman"/>
          <w:color w:val="000000"/>
          <w:sz w:val="24"/>
          <w:szCs w:val="24"/>
          <w:shd w:val="clear" w:color="auto" w:fill="FFFFFF"/>
          <w:lang w:eastAsia="uk-UA"/>
        </w:rPr>
        <w:t xml:space="preserve"> працюють гуртки для дітей і молоді віком від 4 до 20 років.</w:t>
      </w:r>
    </w:p>
    <w:p w:rsidR="000045EA" w:rsidRPr="000045EA" w:rsidRDefault="000045EA" w:rsidP="003F1AC2">
      <w:pPr>
        <w:shd w:val="clear" w:color="auto" w:fill="FFFFFF"/>
        <w:spacing w:after="180"/>
        <w:ind w:firstLine="708"/>
        <w:jc w:val="both"/>
        <w:rPr>
          <w:rFonts w:ascii="DniproCity" w:eastAsia="Times New Roman" w:hAnsi="DniproCity" w:cs="Times New Roman"/>
          <w:color w:val="000000"/>
          <w:sz w:val="24"/>
          <w:szCs w:val="24"/>
          <w:lang w:eastAsia="uk-UA"/>
        </w:rPr>
      </w:pPr>
      <w:r w:rsidRPr="000045EA">
        <w:rPr>
          <w:rFonts w:ascii="DniproCity" w:eastAsia="Times New Roman" w:hAnsi="DniproCity" w:cs="Times New Roman"/>
          <w:color w:val="000000"/>
          <w:sz w:val="24"/>
          <w:szCs w:val="24"/>
          <w:shd w:val="clear" w:color="auto" w:fill="FFFFFF"/>
          <w:lang w:eastAsia="uk-UA"/>
        </w:rPr>
        <w:t>У діяльності закладу створюються максимально сприятливі умови для інтелектуального, творчого і фізкультурно-оздоровчого розвитку дітей, розробляється  й упроваджується новий зміст позашкільної освіти, прогресивні технології, створюються умови   для реалізації творчих здібностей кожної дитини.</w:t>
      </w:r>
    </w:p>
    <w:p w:rsidR="000045EA" w:rsidRPr="000045EA" w:rsidRDefault="000045EA" w:rsidP="003F1AC2">
      <w:pPr>
        <w:shd w:val="clear" w:color="auto" w:fill="FFFFFF"/>
        <w:spacing w:after="180"/>
        <w:ind w:firstLine="708"/>
        <w:jc w:val="both"/>
        <w:rPr>
          <w:rFonts w:ascii="DniproCity" w:eastAsia="Times New Roman" w:hAnsi="DniproCity" w:cs="Times New Roman"/>
          <w:color w:val="000000"/>
          <w:sz w:val="24"/>
          <w:szCs w:val="24"/>
          <w:lang w:eastAsia="uk-UA"/>
        </w:rPr>
      </w:pPr>
      <w:r w:rsidRPr="000045EA">
        <w:rPr>
          <w:rFonts w:ascii="DniproCity" w:eastAsia="Times New Roman" w:hAnsi="DniproCity" w:cs="Times New Roman"/>
          <w:color w:val="000000"/>
          <w:sz w:val="24"/>
          <w:szCs w:val="24"/>
          <w:shd w:val="clear" w:color="auto" w:fill="FFFFFF"/>
          <w:lang w:eastAsia="uk-UA"/>
        </w:rPr>
        <w:t xml:space="preserve">Навчальна, виховна та культурно-масова робота ведеться у 122 гуртках, що налічують  243 груп та охоплюють 2577 дітей. Вихованці мають можливість займатися улюбленою справою, розвивати свої творчі здібності, а саме: навчитися співати  й танцювати, працювати з глиною та лозою, займатися конструюванням одягу, вишивкою  і в’язанням, оволодіти мистецтвом різьблення по дереву, грою на фортепіано, отримати знання з дизайну, петриківського розпису, графіки та живопису, вивчати англійську мову, театральне та циркове мистецтво, оволодіти прийомами </w:t>
      </w:r>
      <w:proofErr w:type="spellStart"/>
      <w:r w:rsidRPr="000045EA">
        <w:rPr>
          <w:rFonts w:ascii="DniproCity" w:eastAsia="Times New Roman" w:hAnsi="DniproCity" w:cs="Times New Roman"/>
          <w:color w:val="000000"/>
          <w:sz w:val="24"/>
          <w:szCs w:val="24"/>
          <w:shd w:val="clear" w:color="auto" w:fill="FFFFFF"/>
          <w:lang w:eastAsia="uk-UA"/>
        </w:rPr>
        <w:t>кунг-фу</w:t>
      </w:r>
      <w:proofErr w:type="spellEnd"/>
      <w:r w:rsidRPr="000045EA">
        <w:rPr>
          <w:rFonts w:ascii="DniproCity" w:eastAsia="Times New Roman" w:hAnsi="DniproCity" w:cs="Times New Roman"/>
          <w:color w:val="000000"/>
          <w:sz w:val="24"/>
          <w:szCs w:val="24"/>
          <w:shd w:val="clear" w:color="auto" w:fill="FFFFFF"/>
          <w:lang w:eastAsia="uk-UA"/>
        </w:rPr>
        <w:t xml:space="preserve">, козацького </w:t>
      </w:r>
      <w:proofErr w:type="spellStart"/>
      <w:r w:rsidRPr="000045EA">
        <w:rPr>
          <w:rFonts w:ascii="DniproCity" w:eastAsia="Times New Roman" w:hAnsi="DniproCity" w:cs="Times New Roman"/>
          <w:color w:val="000000"/>
          <w:sz w:val="24"/>
          <w:szCs w:val="24"/>
          <w:shd w:val="clear" w:color="auto" w:fill="FFFFFF"/>
          <w:lang w:eastAsia="uk-UA"/>
        </w:rPr>
        <w:t>двобою</w:t>
      </w:r>
      <w:proofErr w:type="spellEnd"/>
      <w:r w:rsidRPr="000045EA">
        <w:rPr>
          <w:rFonts w:ascii="DniproCity" w:eastAsia="Times New Roman" w:hAnsi="DniproCity" w:cs="Times New Roman"/>
          <w:color w:val="000000"/>
          <w:sz w:val="24"/>
          <w:szCs w:val="24"/>
          <w:shd w:val="clear" w:color="auto" w:fill="FFFFFF"/>
          <w:lang w:eastAsia="uk-UA"/>
        </w:rPr>
        <w:t xml:space="preserve"> та </w:t>
      </w:r>
      <w:proofErr w:type="spellStart"/>
      <w:r w:rsidRPr="000045EA">
        <w:rPr>
          <w:rFonts w:ascii="DniproCity" w:eastAsia="Times New Roman" w:hAnsi="DniproCity" w:cs="Times New Roman"/>
          <w:color w:val="000000"/>
          <w:sz w:val="24"/>
          <w:szCs w:val="24"/>
          <w:shd w:val="clear" w:color="auto" w:fill="FFFFFF"/>
          <w:lang w:eastAsia="uk-UA"/>
        </w:rPr>
        <w:t>джиу-джитсу</w:t>
      </w:r>
      <w:proofErr w:type="spellEnd"/>
      <w:r w:rsidRPr="000045EA">
        <w:rPr>
          <w:rFonts w:ascii="DniproCity" w:eastAsia="Times New Roman" w:hAnsi="DniproCity" w:cs="Times New Roman"/>
          <w:color w:val="000000"/>
          <w:sz w:val="24"/>
          <w:szCs w:val="24"/>
          <w:shd w:val="clear" w:color="auto" w:fill="FFFFFF"/>
          <w:lang w:eastAsia="uk-UA"/>
        </w:rPr>
        <w:t>, навчитися туризму  та пізнати секрети скаутів, проявити милосердя, дбаючи про домашніх та безпритульних тварин, повноцінно, якісно та з задоволенням підготуватися до навчання в школі тощо.</w:t>
      </w:r>
    </w:p>
    <w:p w:rsidR="000045EA" w:rsidRPr="000045EA" w:rsidRDefault="000045EA" w:rsidP="003F1AC2">
      <w:pPr>
        <w:shd w:val="clear" w:color="auto" w:fill="FFFFFF"/>
        <w:spacing w:after="180"/>
        <w:ind w:firstLine="708"/>
        <w:jc w:val="both"/>
        <w:rPr>
          <w:rFonts w:ascii="DniproCity" w:eastAsia="Times New Roman" w:hAnsi="DniproCity" w:cs="Times New Roman"/>
          <w:color w:val="000000"/>
          <w:sz w:val="24"/>
          <w:szCs w:val="24"/>
          <w:lang w:eastAsia="uk-UA"/>
        </w:rPr>
      </w:pPr>
      <w:r w:rsidRPr="000045EA">
        <w:rPr>
          <w:rFonts w:ascii="DniproCity" w:eastAsia="Times New Roman" w:hAnsi="DniproCity" w:cs="Times New Roman"/>
          <w:color w:val="000000"/>
          <w:sz w:val="24"/>
          <w:szCs w:val="24"/>
          <w:shd w:val="clear" w:color="auto" w:fill="FFFFFF"/>
          <w:lang w:eastAsia="uk-UA"/>
        </w:rPr>
        <w:t>Вихованці творчих колективів закладу є неодноразовими переможцями та призерами міжнародних, всеукраїнських, обласних та міських конкурсів і фестивалів. Участь у них стимулює творчість та обмін досвідом. Це своєрідний виклик, стимул для педагогічних знахідок і творчої роботи кожного вихованця колективу та педагога. Колективам «Центру позашкільної роботи № 1» є що показати та чим пишатися. Щорічно на конкурсах  і фестивалях різних рівнів вони демонструють свої творчі досягнення і здобутки,  отримують дипломи переможців та Гран-прі.</w:t>
      </w:r>
    </w:p>
    <w:p w:rsidR="000045EA" w:rsidRPr="000045EA" w:rsidRDefault="000045EA" w:rsidP="003F1AC2">
      <w:pPr>
        <w:shd w:val="clear" w:color="auto" w:fill="FFFFFF"/>
        <w:spacing w:after="180"/>
        <w:ind w:firstLine="708"/>
        <w:jc w:val="both"/>
        <w:rPr>
          <w:rFonts w:ascii="DniproCity" w:eastAsia="Times New Roman" w:hAnsi="DniproCity" w:cs="Times New Roman"/>
          <w:color w:val="000000"/>
          <w:sz w:val="24"/>
          <w:szCs w:val="24"/>
          <w:lang w:eastAsia="uk-UA"/>
        </w:rPr>
      </w:pPr>
      <w:r w:rsidRPr="000045EA">
        <w:rPr>
          <w:rFonts w:ascii="DniproCity" w:eastAsia="Times New Roman" w:hAnsi="DniproCity" w:cs="Times New Roman"/>
          <w:color w:val="000000"/>
          <w:sz w:val="24"/>
          <w:szCs w:val="24"/>
          <w:shd w:val="clear" w:color="auto" w:fill="FFFFFF"/>
          <w:lang w:eastAsia="uk-UA"/>
        </w:rPr>
        <w:t xml:space="preserve">Батьки вихованців гуртків почувають себе спокійно тому, що впевнені – дітей навчають  і виховують досвідчені педагоги. Педагогічний склад нашого закладу позашкільної освіти – це висококваліфіковані спеціалісти різних галузей освіти, культури, мистецтва та спорту, що сприяє визначенню стратегічних напрямків розвитку позашкільної освіти і вихованню відповідно до соціальних, культурних, </w:t>
      </w:r>
      <w:proofErr w:type="spellStart"/>
      <w:r w:rsidRPr="000045EA">
        <w:rPr>
          <w:rFonts w:ascii="DniproCity" w:eastAsia="Times New Roman" w:hAnsi="DniproCity" w:cs="Times New Roman"/>
          <w:color w:val="000000"/>
          <w:sz w:val="24"/>
          <w:szCs w:val="24"/>
          <w:shd w:val="clear" w:color="auto" w:fill="FFFFFF"/>
          <w:lang w:eastAsia="uk-UA"/>
        </w:rPr>
        <w:t>дозвіллєвих</w:t>
      </w:r>
      <w:proofErr w:type="spellEnd"/>
      <w:r w:rsidRPr="000045EA">
        <w:rPr>
          <w:rFonts w:ascii="DniproCity" w:eastAsia="Times New Roman" w:hAnsi="DniproCity" w:cs="Times New Roman"/>
          <w:color w:val="000000"/>
          <w:sz w:val="24"/>
          <w:szCs w:val="24"/>
          <w:shd w:val="clear" w:color="auto" w:fill="FFFFFF"/>
          <w:lang w:eastAsia="uk-UA"/>
        </w:rPr>
        <w:t xml:space="preserve"> умов життєдіяльності дітей та молоді.</w:t>
      </w:r>
    </w:p>
    <w:p w:rsidR="000045EA" w:rsidRPr="000045EA" w:rsidRDefault="000045EA" w:rsidP="003F1AC2">
      <w:pPr>
        <w:shd w:val="clear" w:color="auto" w:fill="FFFFFF"/>
        <w:spacing w:after="180"/>
        <w:ind w:firstLine="708"/>
        <w:jc w:val="both"/>
        <w:rPr>
          <w:rFonts w:ascii="DniproCity" w:eastAsia="Times New Roman" w:hAnsi="DniproCity" w:cs="Times New Roman"/>
          <w:color w:val="000000"/>
          <w:sz w:val="24"/>
          <w:szCs w:val="24"/>
          <w:lang w:eastAsia="uk-UA"/>
        </w:rPr>
      </w:pPr>
      <w:r w:rsidRPr="000045EA">
        <w:rPr>
          <w:rFonts w:ascii="DniproCity" w:eastAsia="Times New Roman" w:hAnsi="DniproCity" w:cs="Times New Roman"/>
          <w:color w:val="000000"/>
          <w:sz w:val="24"/>
          <w:szCs w:val="24"/>
          <w:shd w:val="clear" w:color="auto" w:fill="FFFFFF"/>
          <w:lang w:eastAsia="uk-UA"/>
        </w:rPr>
        <w:t>Пріоритетними напрямками роботи КПНЗ «Центр позашкільної роботи № 1» ДМР як комплексного закладу є:</w:t>
      </w:r>
    </w:p>
    <w:p w:rsidR="000045EA" w:rsidRPr="000045EA" w:rsidRDefault="000045EA" w:rsidP="000045EA">
      <w:pPr>
        <w:shd w:val="clear" w:color="auto" w:fill="FFFFFF"/>
        <w:ind w:firstLine="0"/>
        <w:rPr>
          <w:rFonts w:ascii="DniproCity" w:eastAsia="Times New Roman" w:hAnsi="DniproCity" w:cs="Times New Roman"/>
          <w:color w:val="000000"/>
          <w:sz w:val="24"/>
          <w:szCs w:val="24"/>
          <w:lang w:eastAsia="uk-UA"/>
        </w:rPr>
      </w:pPr>
      <w:r w:rsidRPr="000045EA">
        <w:rPr>
          <w:rFonts w:ascii="DniproCity" w:eastAsia="Times New Roman" w:hAnsi="DniproCity" w:cs="Times New Roman"/>
          <w:color w:val="000000"/>
          <w:sz w:val="24"/>
          <w:szCs w:val="24"/>
          <w:shd w:val="clear" w:color="auto" w:fill="FFFFFF"/>
          <w:lang w:eastAsia="uk-UA"/>
        </w:rPr>
        <w:t>- художньо-естетичний;</w:t>
      </w:r>
      <w:r w:rsidRPr="000045EA">
        <w:rPr>
          <w:rFonts w:ascii="DniproCity" w:eastAsia="Times New Roman" w:hAnsi="DniproCity" w:cs="Times New Roman"/>
          <w:color w:val="000000"/>
          <w:sz w:val="24"/>
          <w:szCs w:val="24"/>
          <w:shd w:val="clear" w:color="auto" w:fill="FFFFFF"/>
          <w:lang w:eastAsia="uk-UA"/>
        </w:rPr>
        <w:br/>
        <w:t>- гуманітарний;</w:t>
      </w:r>
      <w:r w:rsidRPr="000045EA">
        <w:rPr>
          <w:rFonts w:ascii="DniproCity" w:eastAsia="Times New Roman" w:hAnsi="DniproCity" w:cs="Times New Roman"/>
          <w:color w:val="000000"/>
          <w:sz w:val="24"/>
          <w:szCs w:val="24"/>
          <w:shd w:val="clear" w:color="auto" w:fill="FFFFFF"/>
          <w:lang w:eastAsia="uk-UA"/>
        </w:rPr>
        <w:br/>
        <w:t>- фізкультурно-спортивний;</w:t>
      </w:r>
      <w:r w:rsidRPr="000045EA">
        <w:rPr>
          <w:rFonts w:ascii="DniproCity" w:eastAsia="Times New Roman" w:hAnsi="DniproCity" w:cs="Times New Roman"/>
          <w:color w:val="000000"/>
          <w:sz w:val="24"/>
          <w:szCs w:val="24"/>
          <w:shd w:val="clear" w:color="auto" w:fill="FFFFFF"/>
          <w:lang w:eastAsia="uk-UA"/>
        </w:rPr>
        <w:br/>
        <w:t>- військово-патріотичний;</w:t>
      </w:r>
      <w:r w:rsidRPr="000045EA">
        <w:rPr>
          <w:rFonts w:ascii="DniproCity" w:eastAsia="Times New Roman" w:hAnsi="DniproCity" w:cs="Times New Roman"/>
          <w:color w:val="000000"/>
          <w:sz w:val="24"/>
          <w:szCs w:val="24"/>
          <w:shd w:val="clear" w:color="auto" w:fill="FFFFFF"/>
          <w:lang w:eastAsia="uk-UA"/>
        </w:rPr>
        <w:br/>
        <w:t>- соціально-реабілітаційний;</w:t>
      </w:r>
      <w:r w:rsidRPr="000045EA">
        <w:rPr>
          <w:rFonts w:ascii="DniproCity" w:eastAsia="Times New Roman" w:hAnsi="DniproCity" w:cs="Times New Roman"/>
          <w:color w:val="000000"/>
          <w:sz w:val="24"/>
          <w:szCs w:val="24"/>
          <w:shd w:val="clear" w:color="auto" w:fill="FFFFFF"/>
          <w:lang w:eastAsia="uk-UA"/>
        </w:rPr>
        <w:br/>
        <w:t>- еколого-натуралістичний;</w:t>
      </w:r>
    </w:p>
    <w:p w:rsidR="000045EA" w:rsidRPr="000045EA" w:rsidRDefault="000045EA" w:rsidP="000045EA">
      <w:pPr>
        <w:shd w:val="clear" w:color="auto" w:fill="FFFFFF"/>
        <w:ind w:firstLine="0"/>
        <w:rPr>
          <w:rFonts w:ascii="DniproCity" w:eastAsia="Times New Roman" w:hAnsi="DniproCity" w:cs="Times New Roman"/>
          <w:color w:val="000000"/>
          <w:sz w:val="24"/>
          <w:szCs w:val="24"/>
          <w:lang w:eastAsia="uk-UA"/>
        </w:rPr>
      </w:pPr>
      <w:r w:rsidRPr="000045EA">
        <w:rPr>
          <w:rFonts w:ascii="DniproCity" w:eastAsia="Times New Roman" w:hAnsi="DniproCity" w:cs="Times New Roman"/>
          <w:color w:val="000000"/>
          <w:sz w:val="24"/>
          <w:szCs w:val="24"/>
          <w:shd w:val="clear" w:color="auto" w:fill="FFFFFF"/>
          <w:lang w:eastAsia="uk-UA"/>
        </w:rPr>
        <w:t>- скаутський;</w:t>
      </w:r>
    </w:p>
    <w:p w:rsidR="000045EA" w:rsidRPr="000045EA" w:rsidRDefault="000045EA" w:rsidP="000045EA">
      <w:pPr>
        <w:shd w:val="clear" w:color="auto" w:fill="FFFFFF"/>
        <w:ind w:firstLine="0"/>
        <w:rPr>
          <w:rFonts w:ascii="DniproCity" w:eastAsia="Times New Roman" w:hAnsi="DniproCity" w:cs="Times New Roman"/>
          <w:color w:val="000000"/>
          <w:sz w:val="24"/>
          <w:szCs w:val="24"/>
          <w:lang w:eastAsia="uk-UA"/>
        </w:rPr>
      </w:pPr>
      <w:r w:rsidRPr="000045EA">
        <w:rPr>
          <w:rFonts w:ascii="DniproCity" w:eastAsia="Times New Roman" w:hAnsi="DniproCity" w:cs="Times New Roman"/>
          <w:color w:val="000000"/>
          <w:sz w:val="24"/>
          <w:szCs w:val="24"/>
          <w:shd w:val="clear" w:color="auto" w:fill="FFFFFF"/>
          <w:lang w:eastAsia="uk-UA"/>
        </w:rPr>
        <w:t>- науково-технічний;</w:t>
      </w:r>
    </w:p>
    <w:p w:rsidR="000045EA" w:rsidRPr="000045EA" w:rsidRDefault="000045EA" w:rsidP="000045EA">
      <w:pPr>
        <w:shd w:val="clear" w:color="auto" w:fill="FFFFFF"/>
        <w:ind w:firstLine="0"/>
        <w:rPr>
          <w:rFonts w:ascii="DniproCity" w:eastAsia="Times New Roman" w:hAnsi="DniproCity" w:cs="Times New Roman"/>
          <w:color w:val="000000"/>
          <w:sz w:val="24"/>
          <w:szCs w:val="24"/>
          <w:lang w:eastAsia="uk-UA"/>
        </w:rPr>
      </w:pPr>
      <w:r w:rsidRPr="000045EA">
        <w:rPr>
          <w:rFonts w:ascii="DniproCity" w:eastAsia="Times New Roman" w:hAnsi="DniproCity" w:cs="Times New Roman"/>
          <w:color w:val="000000"/>
          <w:sz w:val="24"/>
          <w:szCs w:val="24"/>
          <w:shd w:val="clear" w:color="auto" w:fill="FFFFFF"/>
          <w:lang w:eastAsia="uk-UA"/>
        </w:rPr>
        <w:t xml:space="preserve">- </w:t>
      </w:r>
      <w:proofErr w:type="spellStart"/>
      <w:r w:rsidRPr="000045EA">
        <w:rPr>
          <w:rFonts w:ascii="DniproCity" w:eastAsia="Times New Roman" w:hAnsi="DniproCity" w:cs="Times New Roman"/>
          <w:color w:val="000000"/>
          <w:sz w:val="24"/>
          <w:szCs w:val="24"/>
          <w:shd w:val="clear" w:color="auto" w:fill="FFFFFF"/>
          <w:lang w:eastAsia="uk-UA"/>
        </w:rPr>
        <w:t>туристсько</w:t>
      </w:r>
      <w:proofErr w:type="spellEnd"/>
      <w:r w:rsidRPr="000045EA">
        <w:rPr>
          <w:rFonts w:ascii="DniproCity" w:eastAsia="Times New Roman" w:hAnsi="DniproCity" w:cs="Times New Roman"/>
          <w:color w:val="000000"/>
          <w:sz w:val="24"/>
          <w:szCs w:val="24"/>
          <w:shd w:val="clear" w:color="auto" w:fill="FFFFFF"/>
          <w:lang w:eastAsia="uk-UA"/>
        </w:rPr>
        <w:t>-краєзнавчий.</w:t>
      </w:r>
    </w:p>
    <w:p w:rsidR="000045EA" w:rsidRPr="000045EA" w:rsidRDefault="000045EA" w:rsidP="003F1AC2">
      <w:pPr>
        <w:shd w:val="clear" w:color="auto" w:fill="FFFFFF"/>
        <w:spacing w:after="180"/>
        <w:ind w:firstLine="708"/>
        <w:rPr>
          <w:rFonts w:ascii="DniproCity" w:eastAsia="Times New Roman" w:hAnsi="DniproCity" w:cs="Times New Roman"/>
          <w:color w:val="000000"/>
          <w:sz w:val="24"/>
          <w:szCs w:val="24"/>
          <w:lang w:eastAsia="uk-UA"/>
        </w:rPr>
      </w:pPr>
      <w:r w:rsidRPr="000045EA">
        <w:rPr>
          <w:rFonts w:ascii="DniproCity" w:eastAsia="Times New Roman" w:hAnsi="DniproCity" w:cs="Times New Roman"/>
          <w:color w:val="000000"/>
          <w:sz w:val="24"/>
          <w:szCs w:val="24"/>
          <w:shd w:val="clear" w:color="auto" w:fill="FFFFFF"/>
          <w:lang w:eastAsia="uk-UA"/>
        </w:rPr>
        <w:t>Заняття в гуртках проводяться не тільки на базі позашкільного закладу, а й в двох підрозділах і трьох клубах за місцем проживання, які розташовані за адресами:</w:t>
      </w:r>
    </w:p>
    <w:p w:rsidR="000045EA" w:rsidRPr="000045EA" w:rsidRDefault="000045EA" w:rsidP="003F1AC2">
      <w:pPr>
        <w:shd w:val="clear" w:color="auto" w:fill="FFFFFF"/>
        <w:ind w:firstLine="0"/>
        <w:rPr>
          <w:rFonts w:ascii="DniproCity" w:eastAsia="Times New Roman" w:hAnsi="DniproCity" w:cs="Times New Roman"/>
          <w:color w:val="000000"/>
          <w:sz w:val="24"/>
          <w:szCs w:val="24"/>
          <w:lang w:eastAsia="uk-UA"/>
        </w:rPr>
      </w:pPr>
      <w:r w:rsidRPr="000045EA">
        <w:rPr>
          <w:rFonts w:ascii="DniproCity" w:eastAsia="Times New Roman" w:hAnsi="DniproCity" w:cs="Times New Roman"/>
          <w:color w:val="000000"/>
          <w:sz w:val="24"/>
          <w:szCs w:val="24"/>
          <w:shd w:val="clear" w:color="auto" w:fill="FFFFFF"/>
          <w:lang w:eastAsia="uk-UA"/>
        </w:rPr>
        <w:t xml:space="preserve">- вул. </w:t>
      </w:r>
      <w:proofErr w:type="spellStart"/>
      <w:r w:rsidRPr="000045EA">
        <w:rPr>
          <w:rFonts w:ascii="DniproCity" w:eastAsia="Times New Roman" w:hAnsi="DniproCity" w:cs="Times New Roman"/>
          <w:color w:val="000000"/>
          <w:sz w:val="24"/>
          <w:szCs w:val="24"/>
          <w:shd w:val="clear" w:color="auto" w:fill="FFFFFF"/>
          <w:lang w:eastAsia="uk-UA"/>
        </w:rPr>
        <w:t>Новосільна</w:t>
      </w:r>
      <w:proofErr w:type="spellEnd"/>
      <w:r w:rsidRPr="000045EA">
        <w:rPr>
          <w:rFonts w:ascii="DniproCity" w:eastAsia="Times New Roman" w:hAnsi="DniproCity" w:cs="Times New Roman"/>
          <w:color w:val="000000"/>
          <w:sz w:val="24"/>
          <w:szCs w:val="24"/>
          <w:shd w:val="clear" w:color="auto" w:fill="FFFFFF"/>
          <w:lang w:eastAsia="uk-UA"/>
        </w:rPr>
        <w:t>, б. 19а;</w:t>
      </w:r>
    </w:p>
    <w:p w:rsidR="000045EA" w:rsidRPr="000045EA" w:rsidRDefault="000045EA" w:rsidP="003F1AC2">
      <w:pPr>
        <w:shd w:val="clear" w:color="auto" w:fill="FFFFFF"/>
        <w:ind w:firstLine="0"/>
        <w:rPr>
          <w:rFonts w:ascii="DniproCity" w:eastAsia="Times New Roman" w:hAnsi="DniproCity" w:cs="Times New Roman"/>
          <w:color w:val="000000"/>
          <w:sz w:val="24"/>
          <w:szCs w:val="24"/>
          <w:lang w:eastAsia="uk-UA"/>
        </w:rPr>
      </w:pPr>
      <w:r w:rsidRPr="000045EA">
        <w:rPr>
          <w:rFonts w:ascii="DniproCity" w:eastAsia="Times New Roman" w:hAnsi="DniproCity" w:cs="Times New Roman"/>
          <w:color w:val="000000"/>
          <w:sz w:val="24"/>
          <w:szCs w:val="24"/>
          <w:shd w:val="clear" w:color="auto" w:fill="FFFFFF"/>
          <w:lang w:eastAsia="uk-UA"/>
        </w:rPr>
        <w:t>- вул. Космодромна, б. 8;</w:t>
      </w:r>
    </w:p>
    <w:p w:rsidR="000045EA" w:rsidRPr="000045EA" w:rsidRDefault="000045EA" w:rsidP="003F1AC2">
      <w:pPr>
        <w:shd w:val="clear" w:color="auto" w:fill="FFFFFF"/>
        <w:ind w:firstLine="0"/>
        <w:rPr>
          <w:rFonts w:ascii="DniproCity" w:eastAsia="Times New Roman" w:hAnsi="DniproCity" w:cs="Times New Roman"/>
          <w:color w:val="000000"/>
          <w:sz w:val="24"/>
          <w:szCs w:val="24"/>
          <w:lang w:eastAsia="uk-UA"/>
        </w:rPr>
      </w:pPr>
      <w:r w:rsidRPr="000045EA">
        <w:rPr>
          <w:rFonts w:ascii="DniproCity" w:eastAsia="Times New Roman" w:hAnsi="DniproCity" w:cs="Times New Roman"/>
          <w:color w:val="000000"/>
          <w:sz w:val="24"/>
          <w:szCs w:val="24"/>
          <w:shd w:val="clear" w:color="auto" w:fill="FFFFFF"/>
          <w:lang w:eastAsia="uk-UA"/>
        </w:rPr>
        <w:t xml:space="preserve">- узвіз </w:t>
      </w:r>
      <w:proofErr w:type="spellStart"/>
      <w:r w:rsidRPr="000045EA">
        <w:rPr>
          <w:rFonts w:ascii="DniproCity" w:eastAsia="Times New Roman" w:hAnsi="DniproCity" w:cs="Times New Roman"/>
          <w:color w:val="000000"/>
          <w:sz w:val="24"/>
          <w:szCs w:val="24"/>
          <w:shd w:val="clear" w:color="auto" w:fill="FFFFFF"/>
          <w:lang w:eastAsia="uk-UA"/>
        </w:rPr>
        <w:t>Крутогірний</w:t>
      </w:r>
      <w:proofErr w:type="spellEnd"/>
      <w:r w:rsidRPr="000045EA">
        <w:rPr>
          <w:rFonts w:ascii="DniproCity" w:eastAsia="Times New Roman" w:hAnsi="DniproCity" w:cs="Times New Roman"/>
          <w:color w:val="000000"/>
          <w:sz w:val="24"/>
          <w:szCs w:val="24"/>
          <w:shd w:val="clear" w:color="auto" w:fill="FFFFFF"/>
          <w:lang w:eastAsia="uk-UA"/>
        </w:rPr>
        <w:t>, б. 9;</w:t>
      </w:r>
    </w:p>
    <w:p w:rsidR="000045EA" w:rsidRPr="000045EA" w:rsidRDefault="000045EA" w:rsidP="003F1AC2">
      <w:pPr>
        <w:shd w:val="clear" w:color="auto" w:fill="FFFFFF"/>
        <w:ind w:firstLine="0"/>
        <w:rPr>
          <w:rFonts w:ascii="DniproCity" w:eastAsia="Times New Roman" w:hAnsi="DniproCity" w:cs="Times New Roman"/>
          <w:color w:val="000000"/>
          <w:sz w:val="24"/>
          <w:szCs w:val="24"/>
          <w:lang w:eastAsia="uk-UA"/>
        </w:rPr>
      </w:pPr>
      <w:r w:rsidRPr="000045EA">
        <w:rPr>
          <w:rFonts w:ascii="DniproCity" w:eastAsia="Times New Roman" w:hAnsi="DniproCity" w:cs="Times New Roman"/>
          <w:color w:val="000000"/>
          <w:sz w:val="24"/>
          <w:szCs w:val="24"/>
          <w:shd w:val="clear" w:color="auto" w:fill="FFFFFF"/>
          <w:lang w:eastAsia="uk-UA"/>
        </w:rPr>
        <w:t>- вул. Ливарна, б. 3;</w:t>
      </w:r>
    </w:p>
    <w:p w:rsidR="000045EA" w:rsidRPr="000045EA" w:rsidRDefault="000045EA" w:rsidP="003F1AC2">
      <w:pPr>
        <w:shd w:val="clear" w:color="auto" w:fill="FFFFFF"/>
        <w:ind w:firstLine="0"/>
        <w:rPr>
          <w:rFonts w:ascii="DniproCity" w:eastAsia="Times New Roman" w:hAnsi="DniproCity" w:cs="Times New Roman"/>
          <w:color w:val="000000"/>
          <w:sz w:val="24"/>
          <w:szCs w:val="24"/>
          <w:lang w:eastAsia="uk-UA"/>
        </w:rPr>
      </w:pPr>
      <w:r w:rsidRPr="000045EA">
        <w:rPr>
          <w:rFonts w:ascii="DniproCity" w:eastAsia="Times New Roman" w:hAnsi="DniproCity" w:cs="Times New Roman"/>
          <w:color w:val="000000"/>
          <w:sz w:val="24"/>
          <w:szCs w:val="24"/>
          <w:shd w:val="clear" w:color="auto" w:fill="FFFFFF"/>
          <w:lang w:eastAsia="uk-UA"/>
        </w:rPr>
        <w:t>- вул. Запорізьке шосе, б. 40 – клуб за місцем проживання «Гармонія»;</w:t>
      </w:r>
    </w:p>
    <w:p w:rsidR="000045EA" w:rsidRPr="000045EA" w:rsidRDefault="000045EA" w:rsidP="003F1AC2">
      <w:pPr>
        <w:shd w:val="clear" w:color="auto" w:fill="FFFFFF"/>
        <w:ind w:firstLine="0"/>
        <w:rPr>
          <w:rFonts w:ascii="DniproCity" w:eastAsia="Times New Roman" w:hAnsi="DniproCity" w:cs="Times New Roman"/>
          <w:color w:val="000000"/>
          <w:sz w:val="24"/>
          <w:szCs w:val="24"/>
          <w:lang w:eastAsia="uk-UA"/>
        </w:rPr>
      </w:pPr>
      <w:r w:rsidRPr="000045EA">
        <w:rPr>
          <w:rFonts w:ascii="DniproCity" w:eastAsia="Times New Roman" w:hAnsi="DniproCity" w:cs="Times New Roman"/>
          <w:color w:val="000000"/>
          <w:sz w:val="24"/>
          <w:szCs w:val="24"/>
          <w:shd w:val="clear" w:color="auto" w:fill="FFFFFF"/>
          <w:lang w:eastAsia="uk-UA"/>
        </w:rPr>
        <w:t>- вул. Запорізьке шосе, б. 48 - клуб за місцем проживання «Фенікс»;</w:t>
      </w:r>
    </w:p>
    <w:p w:rsidR="000045EA" w:rsidRDefault="000045EA" w:rsidP="003F1AC2">
      <w:pPr>
        <w:shd w:val="clear" w:color="auto" w:fill="FFFFFF"/>
        <w:ind w:firstLine="0"/>
        <w:rPr>
          <w:rFonts w:ascii="DniproCity" w:eastAsia="Times New Roman" w:hAnsi="DniproCity" w:cs="Times New Roman"/>
          <w:color w:val="000000"/>
          <w:sz w:val="24"/>
          <w:szCs w:val="24"/>
          <w:shd w:val="clear" w:color="auto" w:fill="FFFFFF"/>
          <w:lang w:eastAsia="uk-UA"/>
        </w:rPr>
      </w:pPr>
      <w:r w:rsidRPr="000045EA">
        <w:rPr>
          <w:rFonts w:ascii="DniproCity" w:eastAsia="Times New Roman" w:hAnsi="DniproCity" w:cs="Times New Roman"/>
          <w:color w:val="000000"/>
          <w:sz w:val="24"/>
          <w:szCs w:val="24"/>
          <w:shd w:val="clear" w:color="auto" w:fill="FFFFFF"/>
          <w:lang w:eastAsia="uk-UA"/>
        </w:rPr>
        <w:lastRenderedPageBreak/>
        <w:t>- ж/м Тополя-3, б. 31 - клуб за місцем проживання «Фантазія».</w:t>
      </w:r>
    </w:p>
    <w:p w:rsidR="003F1AC2" w:rsidRPr="000045EA" w:rsidRDefault="003F1AC2" w:rsidP="003F1AC2">
      <w:pPr>
        <w:shd w:val="clear" w:color="auto" w:fill="FFFFFF"/>
        <w:ind w:firstLine="0"/>
        <w:rPr>
          <w:rFonts w:ascii="DniproCity" w:eastAsia="Times New Roman" w:hAnsi="DniproCity" w:cs="Times New Roman"/>
          <w:color w:val="000000"/>
          <w:sz w:val="24"/>
          <w:szCs w:val="24"/>
          <w:lang w:eastAsia="uk-UA"/>
        </w:rPr>
      </w:pPr>
    </w:p>
    <w:p w:rsidR="000045EA" w:rsidRPr="000045EA" w:rsidRDefault="000045EA" w:rsidP="003F1AC2">
      <w:pPr>
        <w:shd w:val="clear" w:color="auto" w:fill="FFFFFF"/>
        <w:spacing w:after="180"/>
        <w:ind w:firstLine="708"/>
        <w:jc w:val="both"/>
        <w:rPr>
          <w:rFonts w:ascii="DniproCity" w:eastAsia="Times New Roman" w:hAnsi="DniproCity" w:cs="Times New Roman"/>
          <w:color w:val="000000"/>
          <w:sz w:val="24"/>
          <w:szCs w:val="24"/>
          <w:lang w:eastAsia="uk-UA"/>
        </w:rPr>
      </w:pPr>
      <w:r w:rsidRPr="000045EA">
        <w:rPr>
          <w:rFonts w:ascii="DniproCity" w:eastAsia="Times New Roman" w:hAnsi="DniproCity" w:cs="Times New Roman"/>
          <w:color w:val="000000"/>
          <w:sz w:val="24"/>
          <w:szCs w:val="24"/>
          <w:shd w:val="clear" w:color="auto" w:fill="FFFFFF"/>
          <w:lang w:eastAsia="uk-UA"/>
        </w:rPr>
        <w:t>Забезпечують освітній процес 94 кваліфікованих педагоги, у тому числі:</w:t>
      </w:r>
    </w:p>
    <w:p w:rsidR="000045EA" w:rsidRPr="000045EA" w:rsidRDefault="000045EA" w:rsidP="000045EA">
      <w:pPr>
        <w:shd w:val="clear" w:color="auto" w:fill="FFFFFF"/>
        <w:ind w:firstLine="0"/>
        <w:rPr>
          <w:rFonts w:ascii="DniproCity" w:eastAsia="Times New Roman" w:hAnsi="DniproCity" w:cs="Times New Roman"/>
          <w:color w:val="000000"/>
          <w:sz w:val="24"/>
          <w:szCs w:val="24"/>
          <w:lang w:eastAsia="uk-UA"/>
        </w:rPr>
      </w:pPr>
      <w:r w:rsidRPr="000045EA">
        <w:rPr>
          <w:rFonts w:ascii="DniproCity" w:eastAsia="Times New Roman" w:hAnsi="DniproCity" w:cs="Times New Roman"/>
          <w:color w:val="000000"/>
          <w:sz w:val="24"/>
          <w:szCs w:val="24"/>
          <w:shd w:val="clear" w:color="auto" w:fill="FFFFFF"/>
          <w:lang w:eastAsia="uk-UA"/>
        </w:rPr>
        <w:t>- 5 відмінників освіти України;</w:t>
      </w:r>
      <w:r w:rsidRPr="000045EA">
        <w:rPr>
          <w:rFonts w:ascii="DniproCity" w:eastAsia="Times New Roman" w:hAnsi="DniproCity" w:cs="Times New Roman"/>
          <w:color w:val="000000"/>
          <w:sz w:val="24"/>
          <w:szCs w:val="24"/>
          <w:shd w:val="clear" w:color="auto" w:fill="FFFFFF"/>
          <w:lang w:eastAsia="uk-UA"/>
        </w:rPr>
        <w:br/>
        <w:t>- 3 майстри народної творчості,</w:t>
      </w:r>
    </w:p>
    <w:p w:rsidR="000045EA" w:rsidRPr="000045EA" w:rsidRDefault="000045EA" w:rsidP="000045EA">
      <w:pPr>
        <w:shd w:val="clear" w:color="auto" w:fill="FFFFFF"/>
        <w:ind w:firstLine="0"/>
        <w:rPr>
          <w:rFonts w:ascii="DniproCity" w:eastAsia="Times New Roman" w:hAnsi="DniproCity" w:cs="Times New Roman"/>
          <w:color w:val="000000"/>
          <w:sz w:val="24"/>
          <w:szCs w:val="24"/>
          <w:lang w:eastAsia="uk-UA"/>
        </w:rPr>
      </w:pPr>
      <w:r w:rsidRPr="000045EA">
        <w:rPr>
          <w:rFonts w:ascii="DniproCity" w:eastAsia="Times New Roman" w:hAnsi="DniproCity" w:cs="Times New Roman"/>
          <w:color w:val="000000"/>
          <w:sz w:val="24"/>
          <w:szCs w:val="24"/>
          <w:shd w:val="clear" w:color="auto" w:fill="FFFFFF"/>
          <w:lang w:eastAsia="uk-UA"/>
        </w:rPr>
        <w:t>- 3 члени Спілки народних майстрів України;</w:t>
      </w:r>
      <w:r w:rsidRPr="000045EA">
        <w:rPr>
          <w:rFonts w:ascii="DniproCity" w:eastAsia="Times New Roman" w:hAnsi="DniproCity" w:cs="Times New Roman"/>
          <w:color w:val="000000"/>
          <w:sz w:val="24"/>
          <w:szCs w:val="24"/>
          <w:shd w:val="clear" w:color="auto" w:fill="FFFFFF"/>
          <w:lang w:eastAsia="uk-UA"/>
        </w:rPr>
        <w:br/>
        <w:t>- 1 майстер виду міжнародного класу;</w:t>
      </w:r>
    </w:p>
    <w:p w:rsidR="000045EA" w:rsidRPr="000045EA" w:rsidRDefault="000045EA" w:rsidP="000045EA">
      <w:pPr>
        <w:shd w:val="clear" w:color="auto" w:fill="FFFFFF"/>
        <w:ind w:firstLine="0"/>
        <w:rPr>
          <w:rFonts w:ascii="DniproCity" w:eastAsia="Times New Roman" w:hAnsi="DniproCity" w:cs="Times New Roman"/>
          <w:color w:val="000000"/>
          <w:sz w:val="24"/>
          <w:szCs w:val="24"/>
          <w:lang w:eastAsia="uk-UA"/>
        </w:rPr>
      </w:pPr>
      <w:r w:rsidRPr="000045EA">
        <w:rPr>
          <w:rFonts w:ascii="DniproCity" w:eastAsia="Times New Roman" w:hAnsi="DniproCity" w:cs="Times New Roman"/>
          <w:color w:val="000000"/>
          <w:sz w:val="24"/>
          <w:szCs w:val="24"/>
          <w:shd w:val="clear" w:color="auto" w:fill="FFFFFF"/>
          <w:lang w:eastAsia="uk-UA"/>
        </w:rPr>
        <w:t>- </w:t>
      </w:r>
      <w:r w:rsidRPr="000045EA">
        <w:rPr>
          <w:rFonts w:ascii="DniproCity" w:eastAsia="Times New Roman" w:hAnsi="DniproCity" w:cs="Times New Roman"/>
          <w:color w:val="000000"/>
          <w:sz w:val="24"/>
          <w:szCs w:val="24"/>
          <w:lang w:eastAsia="uk-UA"/>
        </w:rPr>
        <w:t>2 члена Міжнародної ради танцю під егідою UNESCO (CID);</w:t>
      </w:r>
    </w:p>
    <w:p w:rsidR="000045EA" w:rsidRPr="000045EA" w:rsidRDefault="000045EA" w:rsidP="000045EA">
      <w:pPr>
        <w:shd w:val="clear" w:color="auto" w:fill="FFFFFF"/>
        <w:ind w:firstLine="0"/>
        <w:rPr>
          <w:rFonts w:ascii="DniproCity" w:eastAsia="Times New Roman" w:hAnsi="DniproCity" w:cs="Times New Roman"/>
          <w:color w:val="000000"/>
          <w:sz w:val="24"/>
          <w:szCs w:val="24"/>
          <w:lang w:eastAsia="uk-UA"/>
        </w:rPr>
      </w:pPr>
      <w:r w:rsidRPr="000045EA">
        <w:rPr>
          <w:rFonts w:ascii="DniproCity" w:eastAsia="Times New Roman" w:hAnsi="DniproCity" w:cs="Times New Roman"/>
          <w:color w:val="000000"/>
          <w:sz w:val="24"/>
          <w:szCs w:val="24"/>
          <w:shd w:val="clear" w:color="auto" w:fill="FFFFFF"/>
          <w:lang w:eastAsia="uk-UA"/>
        </w:rPr>
        <w:t>- 1 </w:t>
      </w:r>
      <w:r w:rsidRPr="000045EA">
        <w:rPr>
          <w:rFonts w:ascii="DniproCity" w:eastAsia="Times New Roman" w:hAnsi="DniproCity" w:cs="Times New Roman"/>
          <w:color w:val="000000"/>
          <w:sz w:val="24"/>
          <w:szCs w:val="24"/>
          <w:lang w:eastAsia="uk-UA"/>
        </w:rPr>
        <w:t>заслужений працівник культури України</w:t>
      </w:r>
      <w:r w:rsidRPr="000045EA">
        <w:rPr>
          <w:rFonts w:ascii="DniproCity" w:eastAsia="Times New Roman" w:hAnsi="DniproCity" w:cs="Times New Roman"/>
          <w:color w:val="000000"/>
          <w:sz w:val="24"/>
          <w:szCs w:val="24"/>
          <w:lang w:eastAsia="uk-UA"/>
        </w:rPr>
        <w:br/>
      </w:r>
      <w:r w:rsidRPr="000045EA">
        <w:rPr>
          <w:rFonts w:ascii="DniproCity" w:eastAsia="Times New Roman" w:hAnsi="DniproCity" w:cs="Times New Roman"/>
          <w:color w:val="000000"/>
          <w:sz w:val="24"/>
          <w:szCs w:val="24"/>
          <w:shd w:val="clear" w:color="auto" w:fill="FFFFFF"/>
          <w:lang w:eastAsia="uk-UA"/>
        </w:rPr>
        <w:t>- 13 педагогів мають звання «керівник гуртка-методист».</w:t>
      </w:r>
    </w:p>
    <w:p w:rsidR="000045EA" w:rsidRPr="000045EA" w:rsidRDefault="000045EA" w:rsidP="003F1AC2">
      <w:pPr>
        <w:shd w:val="clear" w:color="auto" w:fill="FFFFFF"/>
        <w:spacing w:after="180"/>
        <w:ind w:firstLine="708"/>
        <w:jc w:val="both"/>
        <w:rPr>
          <w:rFonts w:ascii="DniproCity" w:eastAsia="Times New Roman" w:hAnsi="DniproCity" w:cs="Times New Roman"/>
          <w:color w:val="000000"/>
          <w:sz w:val="24"/>
          <w:szCs w:val="24"/>
          <w:lang w:eastAsia="uk-UA"/>
        </w:rPr>
      </w:pPr>
      <w:r w:rsidRPr="000045EA">
        <w:rPr>
          <w:rFonts w:ascii="DniproCity" w:eastAsia="Times New Roman" w:hAnsi="DniproCity" w:cs="Times New Roman"/>
          <w:color w:val="000000"/>
          <w:sz w:val="24"/>
          <w:szCs w:val="24"/>
          <w:shd w:val="clear" w:color="auto" w:fill="FFFFFF"/>
          <w:lang w:eastAsia="uk-UA"/>
        </w:rPr>
        <w:t>Основна вимога роботи – високий кінцевий результат професійної діяльності як головний сенс педагогіки співробітництва в закладі.</w:t>
      </w:r>
    </w:p>
    <w:p w:rsidR="000045EA" w:rsidRPr="000045EA" w:rsidRDefault="000045EA" w:rsidP="000045EA">
      <w:pPr>
        <w:shd w:val="clear" w:color="auto" w:fill="FFFFFF"/>
        <w:spacing w:after="180"/>
        <w:ind w:firstLine="0"/>
        <w:jc w:val="both"/>
        <w:rPr>
          <w:rFonts w:ascii="DniproCity" w:eastAsia="Times New Roman" w:hAnsi="DniproCity" w:cs="Times New Roman"/>
          <w:color w:val="000000"/>
          <w:sz w:val="24"/>
          <w:szCs w:val="24"/>
          <w:lang w:eastAsia="uk-UA"/>
        </w:rPr>
      </w:pPr>
      <w:r w:rsidRPr="000045EA">
        <w:rPr>
          <w:rFonts w:ascii="DniproCity" w:eastAsia="Times New Roman" w:hAnsi="DniproCity" w:cs="Times New Roman"/>
          <w:color w:val="000000"/>
          <w:sz w:val="24"/>
          <w:szCs w:val="24"/>
          <w:shd w:val="clear" w:color="auto" w:fill="FFFFFF"/>
          <w:lang w:eastAsia="uk-UA"/>
        </w:rPr>
        <w:t>Результатом такої праці є:</w:t>
      </w:r>
    </w:p>
    <w:p w:rsidR="000045EA" w:rsidRPr="000045EA" w:rsidRDefault="000045EA" w:rsidP="000045EA">
      <w:pPr>
        <w:shd w:val="clear" w:color="auto" w:fill="FFFFFF"/>
        <w:spacing w:after="180"/>
        <w:ind w:firstLine="0"/>
        <w:rPr>
          <w:rFonts w:ascii="DniproCity" w:eastAsia="Times New Roman" w:hAnsi="DniproCity" w:cs="Times New Roman"/>
          <w:color w:val="000000"/>
          <w:sz w:val="24"/>
          <w:szCs w:val="24"/>
          <w:lang w:eastAsia="uk-UA"/>
        </w:rPr>
      </w:pPr>
      <w:r w:rsidRPr="000045EA">
        <w:rPr>
          <w:rFonts w:ascii="DniproCity" w:eastAsia="Times New Roman" w:hAnsi="DniproCity" w:cs="Times New Roman"/>
          <w:b/>
          <w:i/>
          <w:color w:val="666666"/>
          <w:sz w:val="24"/>
          <w:szCs w:val="24"/>
          <w:shd w:val="clear" w:color="auto" w:fill="FFFFFF"/>
          <w:lang w:eastAsia="uk-UA"/>
        </w:rPr>
        <w:t>- </w:t>
      </w:r>
      <w:r w:rsidRPr="000045EA">
        <w:rPr>
          <w:rFonts w:ascii="DniproCity" w:eastAsia="Times New Roman" w:hAnsi="DniproCity" w:cs="Times New Roman"/>
          <w:b/>
          <w:i/>
          <w:color w:val="000000"/>
          <w:sz w:val="24"/>
          <w:szCs w:val="24"/>
          <w:shd w:val="clear" w:color="auto" w:fill="FFFFFF"/>
          <w:lang w:eastAsia="uk-UA"/>
        </w:rPr>
        <w:t>звання «Народний художній колектив» мають</w:t>
      </w:r>
      <w:r w:rsidRPr="000045EA">
        <w:rPr>
          <w:rFonts w:ascii="DniproCity" w:eastAsia="Times New Roman" w:hAnsi="DniproCity" w:cs="Times New Roman"/>
          <w:color w:val="000000"/>
          <w:sz w:val="24"/>
          <w:szCs w:val="24"/>
          <w:shd w:val="clear" w:color="auto" w:fill="FFFFFF"/>
          <w:lang w:eastAsia="uk-UA"/>
        </w:rPr>
        <w:t>:</w:t>
      </w:r>
    </w:p>
    <w:p w:rsidR="000045EA" w:rsidRPr="000045EA" w:rsidRDefault="000045EA" w:rsidP="000045EA">
      <w:pPr>
        <w:numPr>
          <w:ilvl w:val="0"/>
          <w:numId w:val="1"/>
        </w:numPr>
        <w:shd w:val="clear" w:color="auto" w:fill="FFFFFF"/>
        <w:spacing w:before="100" w:beforeAutospacing="1"/>
        <w:ind w:left="0"/>
        <w:jc w:val="both"/>
        <w:rPr>
          <w:rFonts w:ascii="DniproCity" w:eastAsia="Times New Roman" w:hAnsi="DniproCity" w:cs="Times New Roman"/>
          <w:color w:val="000000"/>
          <w:sz w:val="24"/>
          <w:szCs w:val="24"/>
          <w:lang w:eastAsia="uk-UA"/>
        </w:rPr>
      </w:pPr>
      <w:r w:rsidRPr="000045EA">
        <w:rPr>
          <w:rFonts w:ascii="DniproCity" w:eastAsia="Times New Roman" w:hAnsi="DniproCity" w:cs="Times New Roman"/>
          <w:i/>
          <w:iCs/>
          <w:color w:val="000000"/>
          <w:sz w:val="22"/>
          <w:lang w:eastAsia="uk-UA"/>
        </w:rPr>
        <w:t>Шоу-студія «БЕБ»</w:t>
      </w:r>
      <w:r w:rsidRPr="000045EA">
        <w:rPr>
          <w:rFonts w:ascii="DniproCity" w:eastAsia="Times New Roman" w:hAnsi="DniproCity" w:cs="Times New Roman"/>
          <w:color w:val="000000"/>
          <w:sz w:val="22"/>
          <w:lang w:eastAsia="uk-UA"/>
        </w:rPr>
        <w:t> (ж/м Тополя 1, буд. </w:t>
      </w:r>
      <w:proofErr w:type="gramStart"/>
      <w:r w:rsidRPr="000045EA">
        <w:rPr>
          <w:rFonts w:ascii="DniproCity" w:eastAsia="Times New Roman" w:hAnsi="DniproCity" w:cs="Times New Roman"/>
          <w:color w:val="000000"/>
          <w:sz w:val="22"/>
          <w:lang w:val="ru-RU" w:eastAsia="uk-UA"/>
        </w:rPr>
        <w:t>8А</w:t>
      </w:r>
      <w:r w:rsidRPr="000045EA">
        <w:rPr>
          <w:rFonts w:ascii="DniproCity" w:eastAsia="Times New Roman" w:hAnsi="DniproCity" w:cs="Times New Roman"/>
          <w:color w:val="000000"/>
          <w:sz w:val="22"/>
          <w:lang w:eastAsia="uk-UA"/>
        </w:rPr>
        <w:t>),</w:t>
      </w:r>
      <w:proofErr w:type="gramEnd"/>
    </w:p>
    <w:p w:rsidR="000045EA" w:rsidRPr="000045EA" w:rsidRDefault="000045EA" w:rsidP="000045EA">
      <w:pPr>
        <w:numPr>
          <w:ilvl w:val="0"/>
          <w:numId w:val="1"/>
        </w:numPr>
        <w:shd w:val="clear" w:color="auto" w:fill="FFFFFF"/>
        <w:spacing w:before="100" w:beforeAutospacing="1"/>
        <w:ind w:left="0"/>
        <w:jc w:val="both"/>
        <w:rPr>
          <w:rFonts w:ascii="DniproCity" w:eastAsia="Times New Roman" w:hAnsi="DniproCity" w:cs="Times New Roman"/>
          <w:color w:val="000000"/>
          <w:sz w:val="24"/>
          <w:szCs w:val="24"/>
          <w:lang w:eastAsia="uk-UA"/>
        </w:rPr>
      </w:pPr>
      <w:r w:rsidRPr="000045EA">
        <w:rPr>
          <w:rFonts w:ascii="DniproCity" w:eastAsia="Times New Roman" w:hAnsi="DniproCity" w:cs="Times New Roman"/>
          <w:i/>
          <w:iCs/>
          <w:color w:val="000000"/>
          <w:sz w:val="22"/>
          <w:lang w:eastAsia="uk-UA"/>
        </w:rPr>
        <w:t>«Школа образотворчих мистецтв «Суцвіття»</w:t>
      </w:r>
      <w:r w:rsidRPr="000045EA">
        <w:rPr>
          <w:rFonts w:ascii="DniproCity" w:eastAsia="Times New Roman" w:hAnsi="DniproCity" w:cs="Times New Roman"/>
          <w:color w:val="000000"/>
          <w:sz w:val="22"/>
          <w:lang w:eastAsia="uk-UA"/>
        </w:rPr>
        <w:t> (ж/м Тополя 1, буд. </w:t>
      </w:r>
      <w:proofErr w:type="gramStart"/>
      <w:r w:rsidRPr="000045EA">
        <w:rPr>
          <w:rFonts w:ascii="DniproCity" w:eastAsia="Times New Roman" w:hAnsi="DniproCity" w:cs="Times New Roman"/>
          <w:color w:val="000000"/>
          <w:sz w:val="22"/>
          <w:lang w:val="ru-RU" w:eastAsia="uk-UA"/>
        </w:rPr>
        <w:t>8А</w:t>
      </w:r>
      <w:r w:rsidRPr="000045EA">
        <w:rPr>
          <w:rFonts w:ascii="DniproCity" w:eastAsia="Times New Roman" w:hAnsi="DniproCity" w:cs="Times New Roman"/>
          <w:color w:val="000000"/>
          <w:sz w:val="22"/>
          <w:lang w:eastAsia="uk-UA"/>
        </w:rPr>
        <w:t>), </w:t>
      </w:r>
      <w:r w:rsidRPr="000045EA">
        <w:rPr>
          <w:rFonts w:ascii="DniproCity" w:eastAsia="Times New Roman" w:hAnsi="DniproCity" w:cs="Times New Roman"/>
          <w:b/>
          <w:bCs/>
          <w:color w:val="000000"/>
          <w:sz w:val="22"/>
          <w:lang w:eastAsia="uk-UA"/>
        </w:rPr>
        <w:t> </w:t>
      </w:r>
      <w:proofErr w:type="gramEnd"/>
    </w:p>
    <w:p w:rsidR="000045EA" w:rsidRPr="000045EA" w:rsidRDefault="000045EA" w:rsidP="000045EA">
      <w:pPr>
        <w:numPr>
          <w:ilvl w:val="0"/>
          <w:numId w:val="1"/>
        </w:numPr>
        <w:shd w:val="clear" w:color="auto" w:fill="FFFFFF"/>
        <w:spacing w:before="100" w:beforeAutospacing="1"/>
        <w:ind w:left="0"/>
        <w:jc w:val="both"/>
        <w:rPr>
          <w:rFonts w:ascii="DniproCity" w:eastAsia="Times New Roman" w:hAnsi="DniproCity" w:cs="Times New Roman"/>
          <w:color w:val="000000"/>
          <w:sz w:val="24"/>
          <w:szCs w:val="24"/>
          <w:lang w:eastAsia="uk-UA"/>
        </w:rPr>
      </w:pPr>
      <w:r w:rsidRPr="000045EA">
        <w:rPr>
          <w:rFonts w:ascii="DniproCity" w:eastAsia="Times New Roman" w:hAnsi="DniproCity" w:cs="Times New Roman"/>
          <w:i/>
          <w:iCs/>
          <w:color w:val="000000"/>
          <w:sz w:val="22"/>
          <w:lang w:eastAsia="uk-UA"/>
        </w:rPr>
        <w:t xml:space="preserve">вокальна </w:t>
      </w:r>
      <w:proofErr w:type="spellStart"/>
      <w:r w:rsidRPr="000045EA">
        <w:rPr>
          <w:rFonts w:ascii="DniproCity" w:eastAsia="Times New Roman" w:hAnsi="DniproCity" w:cs="Times New Roman"/>
          <w:i/>
          <w:iCs/>
          <w:color w:val="000000"/>
          <w:sz w:val="22"/>
          <w:lang w:eastAsia="uk-UA"/>
        </w:rPr>
        <w:t>кавер</w:t>
      </w:r>
      <w:proofErr w:type="spellEnd"/>
      <w:r w:rsidRPr="000045EA">
        <w:rPr>
          <w:rFonts w:ascii="DniproCity" w:eastAsia="Times New Roman" w:hAnsi="DniproCity" w:cs="Times New Roman"/>
          <w:i/>
          <w:iCs/>
          <w:color w:val="000000"/>
          <w:sz w:val="22"/>
          <w:lang w:eastAsia="uk-UA"/>
        </w:rPr>
        <w:t xml:space="preserve">-студія </w:t>
      </w:r>
      <w:r w:rsidR="003F1AC2">
        <w:rPr>
          <w:rFonts w:ascii="DniproCity" w:eastAsia="Times New Roman" w:hAnsi="DniproCity" w:cs="Times New Roman"/>
          <w:i/>
          <w:iCs/>
          <w:color w:val="000000"/>
          <w:sz w:val="22"/>
          <w:lang w:eastAsia="uk-UA"/>
        </w:rPr>
        <w:t>«</w:t>
      </w:r>
      <w:proofErr w:type="spellStart"/>
      <w:r w:rsidRPr="000045EA">
        <w:rPr>
          <w:rFonts w:ascii="DniproCity" w:eastAsia="Times New Roman" w:hAnsi="DniproCity" w:cs="Times New Roman"/>
          <w:i/>
          <w:iCs/>
          <w:color w:val="000000"/>
          <w:sz w:val="22"/>
          <w:lang w:eastAsia="uk-UA"/>
        </w:rPr>
        <w:t>Soul-Made</w:t>
      </w:r>
      <w:proofErr w:type="spellEnd"/>
      <w:r w:rsidR="003F1AC2">
        <w:rPr>
          <w:rFonts w:ascii="DniproCity" w:eastAsia="Times New Roman" w:hAnsi="DniproCity" w:cs="Times New Roman"/>
          <w:i/>
          <w:iCs/>
          <w:color w:val="000000"/>
          <w:sz w:val="22"/>
          <w:lang w:eastAsia="uk-UA"/>
        </w:rPr>
        <w:t>»</w:t>
      </w:r>
      <w:bookmarkStart w:id="0" w:name="_GoBack"/>
      <w:bookmarkEnd w:id="0"/>
      <w:r w:rsidRPr="000045EA">
        <w:rPr>
          <w:rFonts w:ascii="DniproCity" w:eastAsia="Times New Roman" w:hAnsi="DniproCity" w:cs="Times New Roman"/>
          <w:i/>
          <w:iCs/>
          <w:color w:val="000000"/>
          <w:sz w:val="22"/>
          <w:lang w:eastAsia="uk-UA"/>
        </w:rPr>
        <w:t> </w:t>
      </w:r>
      <w:r w:rsidRPr="000045EA">
        <w:rPr>
          <w:rFonts w:ascii="DniproCity" w:eastAsia="Times New Roman" w:hAnsi="DniproCity" w:cs="Times New Roman"/>
          <w:color w:val="000000"/>
          <w:sz w:val="22"/>
          <w:lang w:eastAsia="uk-UA"/>
        </w:rPr>
        <w:t>(ж/м Тополя 1, буд. </w:t>
      </w:r>
      <w:proofErr w:type="gramStart"/>
      <w:r w:rsidRPr="000045EA">
        <w:rPr>
          <w:rFonts w:ascii="DniproCity" w:eastAsia="Times New Roman" w:hAnsi="DniproCity" w:cs="Times New Roman"/>
          <w:color w:val="000000"/>
          <w:sz w:val="22"/>
          <w:lang w:val="ru-RU" w:eastAsia="uk-UA"/>
        </w:rPr>
        <w:t>8А</w:t>
      </w:r>
      <w:r w:rsidRPr="000045EA">
        <w:rPr>
          <w:rFonts w:ascii="DniproCity" w:eastAsia="Times New Roman" w:hAnsi="DniproCity" w:cs="Times New Roman"/>
          <w:color w:val="000000"/>
          <w:sz w:val="22"/>
          <w:lang w:eastAsia="uk-UA"/>
        </w:rPr>
        <w:t>),</w:t>
      </w:r>
      <w:proofErr w:type="gramEnd"/>
    </w:p>
    <w:p w:rsidR="000045EA" w:rsidRPr="000045EA" w:rsidRDefault="000045EA" w:rsidP="000045EA">
      <w:pPr>
        <w:numPr>
          <w:ilvl w:val="0"/>
          <w:numId w:val="1"/>
        </w:numPr>
        <w:shd w:val="clear" w:color="auto" w:fill="FFFFFF"/>
        <w:spacing w:before="100" w:beforeAutospacing="1"/>
        <w:ind w:left="0"/>
        <w:jc w:val="both"/>
        <w:rPr>
          <w:rFonts w:ascii="DniproCity" w:eastAsia="Times New Roman" w:hAnsi="DniproCity" w:cs="Times New Roman"/>
          <w:color w:val="000000"/>
          <w:sz w:val="24"/>
          <w:szCs w:val="24"/>
          <w:lang w:eastAsia="uk-UA"/>
        </w:rPr>
      </w:pPr>
      <w:r w:rsidRPr="000045EA">
        <w:rPr>
          <w:rFonts w:ascii="DniproCity" w:eastAsia="Times New Roman" w:hAnsi="DniproCity" w:cs="Times New Roman"/>
          <w:i/>
          <w:iCs/>
          <w:color w:val="000000"/>
          <w:sz w:val="22"/>
          <w:lang w:eastAsia="uk-UA"/>
        </w:rPr>
        <w:t>театральна студія «Інженю»</w:t>
      </w:r>
      <w:r w:rsidRPr="000045EA">
        <w:rPr>
          <w:rFonts w:ascii="DniproCity" w:eastAsia="Times New Roman" w:hAnsi="DniproCity" w:cs="Times New Roman"/>
          <w:color w:val="000000"/>
          <w:sz w:val="22"/>
          <w:lang w:eastAsia="uk-UA"/>
        </w:rPr>
        <w:t> (вул. Космодромна, 8),</w:t>
      </w:r>
    </w:p>
    <w:p w:rsidR="000045EA" w:rsidRPr="000045EA" w:rsidRDefault="000045EA" w:rsidP="000045EA">
      <w:pPr>
        <w:numPr>
          <w:ilvl w:val="0"/>
          <w:numId w:val="1"/>
        </w:numPr>
        <w:shd w:val="clear" w:color="auto" w:fill="FFFFFF"/>
        <w:spacing w:before="100" w:beforeAutospacing="1"/>
        <w:ind w:left="0"/>
        <w:jc w:val="both"/>
        <w:rPr>
          <w:rFonts w:ascii="DniproCity" w:eastAsia="Times New Roman" w:hAnsi="DniproCity" w:cs="Times New Roman"/>
          <w:color w:val="000000"/>
          <w:sz w:val="24"/>
          <w:szCs w:val="24"/>
          <w:lang w:eastAsia="uk-UA"/>
        </w:rPr>
      </w:pPr>
      <w:r w:rsidRPr="000045EA">
        <w:rPr>
          <w:rFonts w:ascii="DniproCity" w:eastAsia="Times New Roman" w:hAnsi="DniproCity" w:cs="Times New Roman"/>
          <w:i/>
          <w:iCs/>
          <w:color w:val="000000"/>
          <w:sz w:val="22"/>
          <w:lang w:eastAsia="uk-UA"/>
        </w:rPr>
        <w:t>студія образотворчого мистецтва «Веселка»</w:t>
      </w:r>
      <w:r w:rsidRPr="000045EA">
        <w:rPr>
          <w:rFonts w:ascii="DniproCity" w:eastAsia="Times New Roman" w:hAnsi="DniproCity" w:cs="Times New Roman"/>
          <w:color w:val="000000"/>
          <w:sz w:val="22"/>
          <w:lang w:eastAsia="uk-UA"/>
        </w:rPr>
        <w:t> (вул. Космодромна, 8);</w:t>
      </w:r>
    </w:p>
    <w:p w:rsidR="003F1AC2" w:rsidRDefault="003F1AC2" w:rsidP="000045EA">
      <w:pPr>
        <w:shd w:val="clear" w:color="auto" w:fill="FFFFFF"/>
        <w:ind w:firstLine="0"/>
        <w:jc w:val="both"/>
        <w:rPr>
          <w:rFonts w:ascii="DniproCity" w:eastAsia="Times New Roman" w:hAnsi="DniproCity" w:cs="Times New Roman"/>
          <w:b/>
          <w:bCs/>
          <w:i/>
          <w:iCs/>
          <w:color w:val="000000"/>
          <w:sz w:val="24"/>
          <w:szCs w:val="24"/>
          <w:lang w:eastAsia="uk-UA"/>
        </w:rPr>
      </w:pPr>
    </w:p>
    <w:p w:rsidR="000045EA" w:rsidRPr="000045EA" w:rsidRDefault="000045EA" w:rsidP="000045EA">
      <w:pPr>
        <w:shd w:val="clear" w:color="auto" w:fill="FFFFFF"/>
        <w:ind w:firstLine="0"/>
        <w:jc w:val="both"/>
        <w:rPr>
          <w:rFonts w:ascii="DniproCity" w:eastAsia="Times New Roman" w:hAnsi="DniproCity" w:cs="Times New Roman"/>
          <w:color w:val="000000"/>
          <w:sz w:val="24"/>
          <w:szCs w:val="24"/>
          <w:lang w:eastAsia="uk-UA"/>
        </w:rPr>
      </w:pPr>
      <w:r w:rsidRPr="000045EA">
        <w:rPr>
          <w:rFonts w:ascii="DniproCity" w:eastAsia="Times New Roman" w:hAnsi="DniproCity" w:cs="Times New Roman"/>
          <w:b/>
          <w:bCs/>
          <w:i/>
          <w:iCs/>
          <w:color w:val="000000"/>
          <w:sz w:val="24"/>
          <w:szCs w:val="24"/>
          <w:lang w:eastAsia="uk-UA"/>
        </w:rPr>
        <w:t>- звання «Зразковий художній колектив»  </w:t>
      </w:r>
      <w:r w:rsidRPr="000045EA">
        <w:rPr>
          <w:rFonts w:ascii="DniproCity" w:eastAsia="Times New Roman" w:hAnsi="DniproCity" w:cs="Times New Roman"/>
          <w:color w:val="000000"/>
          <w:sz w:val="24"/>
          <w:szCs w:val="24"/>
          <w:lang w:eastAsia="uk-UA"/>
        </w:rPr>
        <w:t>мають:</w:t>
      </w:r>
    </w:p>
    <w:p w:rsidR="000045EA" w:rsidRPr="000045EA" w:rsidRDefault="000045EA" w:rsidP="000045EA">
      <w:pPr>
        <w:numPr>
          <w:ilvl w:val="0"/>
          <w:numId w:val="2"/>
        </w:numPr>
        <w:shd w:val="clear" w:color="auto" w:fill="FFFFFF"/>
        <w:spacing w:before="100" w:beforeAutospacing="1"/>
        <w:ind w:left="0"/>
        <w:jc w:val="both"/>
        <w:rPr>
          <w:rFonts w:ascii="DniproCity" w:eastAsia="Times New Roman" w:hAnsi="DniproCity" w:cs="Times New Roman"/>
          <w:color w:val="000000"/>
          <w:sz w:val="24"/>
          <w:szCs w:val="24"/>
          <w:lang w:eastAsia="uk-UA"/>
        </w:rPr>
      </w:pPr>
      <w:r w:rsidRPr="000045EA">
        <w:rPr>
          <w:rFonts w:ascii="DniproCity" w:eastAsia="Times New Roman" w:hAnsi="DniproCity" w:cs="Times New Roman"/>
          <w:i/>
          <w:iCs/>
          <w:color w:val="000000"/>
          <w:sz w:val="22"/>
          <w:lang w:eastAsia="uk-UA"/>
        </w:rPr>
        <w:t>«Школа рукоділля» </w:t>
      </w:r>
      <w:r w:rsidRPr="000045EA">
        <w:rPr>
          <w:rFonts w:ascii="DniproCity" w:eastAsia="Times New Roman" w:hAnsi="DniproCity" w:cs="Times New Roman"/>
          <w:color w:val="000000"/>
          <w:sz w:val="22"/>
          <w:lang w:eastAsia="uk-UA"/>
        </w:rPr>
        <w:t>(ж/м Тополя 1, буд. </w:t>
      </w:r>
      <w:r w:rsidRPr="000045EA">
        <w:rPr>
          <w:rFonts w:ascii="DniproCity" w:eastAsia="Times New Roman" w:hAnsi="DniproCity" w:cs="Times New Roman"/>
          <w:color w:val="000000"/>
          <w:sz w:val="22"/>
          <w:lang w:val="ru-RU" w:eastAsia="uk-UA"/>
        </w:rPr>
        <w:t>8А</w:t>
      </w:r>
      <w:r w:rsidRPr="000045EA">
        <w:rPr>
          <w:rFonts w:ascii="DniproCity" w:eastAsia="Times New Roman" w:hAnsi="DniproCity" w:cs="Times New Roman"/>
          <w:color w:val="000000"/>
          <w:sz w:val="22"/>
          <w:lang w:eastAsia="uk-UA"/>
        </w:rPr>
        <w:t>),</w:t>
      </w:r>
      <w:proofErr w:type="gramStart"/>
      <w:r w:rsidRPr="000045EA">
        <w:rPr>
          <w:rFonts w:ascii="DniproCity" w:eastAsia="Times New Roman" w:hAnsi="DniproCity" w:cs="Times New Roman"/>
          <w:color w:val="000000"/>
          <w:sz w:val="22"/>
          <w:lang w:eastAsia="uk-UA"/>
        </w:rPr>
        <w:t> </w:t>
      </w:r>
      <w:r w:rsidRPr="000045EA">
        <w:rPr>
          <w:rFonts w:ascii="DniproCity" w:eastAsia="Times New Roman" w:hAnsi="DniproCity" w:cs="Times New Roman"/>
          <w:b/>
          <w:bCs/>
          <w:color w:val="000000"/>
          <w:sz w:val="22"/>
          <w:lang w:eastAsia="uk-UA"/>
        </w:rPr>
        <w:t> </w:t>
      </w:r>
      <w:r w:rsidRPr="000045EA">
        <w:rPr>
          <w:rFonts w:ascii="DniproCity" w:eastAsia="Times New Roman" w:hAnsi="DniproCity" w:cs="Times New Roman"/>
          <w:i/>
          <w:iCs/>
          <w:color w:val="000000"/>
          <w:sz w:val="22"/>
          <w:lang w:eastAsia="uk-UA"/>
        </w:rPr>
        <w:t>,</w:t>
      </w:r>
      <w:proofErr w:type="gramEnd"/>
    </w:p>
    <w:p w:rsidR="000045EA" w:rsidRPr="000045EA" w:rsidRDefault="000045EA" w:rsidP="000045EA">
      <w:pPr>
        <w:numPr>
          <w:ilvl w:val="0"/>
          <w:numId w:val="2"/>
        </w:numPr>
        <w:shd w:val="clear" w:color="auto" w:fill="FFFFFF"/>
        <w:spacing w:before="100" w:beforeAutospacing="1"/>
        <w:ind w:left="0"/>
        <w:jc w:val="both"/>
        <w:rPr>
          <w:rFonts w:ascii="DniproCity" w:eastAsia="Times New Roman" w:hAnsi="DniproCity" w:cs="Times New Roman"/>
          <w:color w:val="000000"/>
          <w:sz w:val="24"/>
          <w:szCs w:val="24"/>
          <w:lang w:eastAsia="uk-UA"/>
        </w:rPr>
      </w:pPr>
      <w:r w:rsidRPr="000045EA">
        <w:rPr>
          <w:rFonts w:ascii="DniproCity" w:eastAsia="Times New Roman" w:hAnsi="DniproCity" w:cs="Times New Roman"/>
          <w:i/>
          <w:iCs/>
          <w:color w:val="000000"/>
          <w:sz w:val="22"/>
          <w:lang w:eastAsia="uk-UA"/>
        </w:rPr>
        <w:t>хореографічна студія «Грація» </w:t>
      </w:r>
      <w:r w:rsidRPr="000045EA">
        <w:rPr>
          <w:rFonts w:ascii="DniproCity" w:eastAsia="Times New Roman" w:hAnsi="DniproCity" w:cs="Times New Roman"/>
          <w:color w:val="000000"/>
          <w:sz w:val="22"/>
          <w:lang w:eastAsia="uk-UA"/>
        </w:rPr>
        <w:t>(ж/м Тополя 1, буд. </w:t>
      </w:r>
      <w:proofErr w:type="gramStart"/>
      <w:r w:rsidRPr="000045EA">
        <w:rPr>
          <w:rFonts w:ascii="DniproCity" w:eastAsia="Times New Roman" w:hAnsi="DniproCity" w:cs="Times New Roman"/>
          <w:color w:val="000000"/>
          <w:sz w:val="22"/>
          <w:lang w:val="ru-RU" w:eastAsia="uk-UA"/>
        </w:rPr>
        <w:t>8А</w:t>
      </w:r>
      <w:r w:rsidRPr="000045EA">
        <w:rPr>
          <w:rFonts w:ascii="DniproCity" w:eastAsia="Times New Roman" w:hAnsi="DniproCity" w:cs="Times New Roman"/>
          <w:color w:val="000000"/>
          <w:sz w:val="22"/>
          <w:lang w:eastAsia="uk-UA"/>
        </w:rPr>
        <w:t>), </w:t>
      </w:r>
      <w:r w:rsidRPr="000045EA">
        <w:rPr>
          <w:rFonts w:ascii="DniproCity" w:eastAsia="Times New Roman" w:hAnsi="DniproCity" w:cs="Times New Roman"/>
          <w:b/>
          <w:bCs/>
          <w:color w:val="000000"/>
          <w:sz w:val="22"/>
          <w:lang w:eastAsia="uk-UA"/>
        </w:rPr>
        <w:t> </w:t>
      </w:r>
      <w:r w:rsidRPr="000045EA">
        <w:rPr>
          <w:rFonts w:ascii="DniproCity" w:eastAsia="Times New Roman" w:hAnsi="DniproCity" w:cs="Times New Roman"/>
          <w:color w:val="000000"/>
          <w:sz w:val="22"/>
          <w:lang w:eastAsia="uk-UA"/>
        </w:rPr>
        <w:t> </w:t>
      </w:r>
      <w:proofErr w:type="gramEnd"/>
    </w:p>
    <w:p w:rsidR="000045EA" w:rsidRPr="000045EA" w:rsidRDefault="000045EA" w:rsidP="000045EA">
      <w:pPr>
        <w:numPr>
          <w:ilvl w:val="0"/>
          <w:numId w:val="2"/>
        </w:numPr>
        <w:shd w:val="clear" w:color="auto" w:fill="FFFFFF"/>
        <w:spacing w:before="100" w:beforeAutospacing="1"/>
        <w:ind w:left="0"/>
        <w:jc w:val="both"/>
        <w:rPr>
          <w:rFonts w:ascii="DniproCity" w:eastAsia="Times New Roman" w:hAnsi="DniproCity" w:cs="Times New Roman"/>
          <w:color w:val="000000"/>
          <w:sz w:val="24"/>
          <w:szCs w:val="24"/>
          <w:lang w:eastAsia="uk-UA"/>
        </w:rPr>
      </w:pPr>
      <w:r w:rsidRPr="000045EA">
        <w:rPr>
          <w:rFonts w:ascii="DniproCity" w:eastAsia="Times New Roman" w:hAnsi="DniproCity" w:cs="Times New Roman"/>
          <w:i/>
          <w:iCs/>
          <w:color w:val="000000"/>
          <w:sz w:val="22"/>
          <w:lang w:eastAsia="uk-UA"/>
        </w:rPr>
        <w:t>хореографічний дитячий ансамбль «Візерунок»</w:t>
      </w:r>
      <w:r w:rsidRPr="000045EA">
        <w:rPr>
          <w:rFonts w:ascii="DniproCity" w:eastAsia="Times New Roman" w:hAnsi="DniproCity" w:cs="Times New Roman"/>
          <w:color w:val="000000"/>
          <w:sz w:val="22"/>
          <w:lang w:eastAsia="uk-UA"/>
        </w:rPr>
        <w:t> (ж/м Тополя 1, буд. </w:t>
      </w:r>
      <w:proofErr w:type="gramStart"/>
      <w:r w:rsidRPr="000045EA">
        <w:rPr>
          <w:rFonts w:ascii="DniproCity" w:eastAsia="Times New Roman" w:hAnsi="DniproCity" w:cs="Times New Roman"/>
          <w:color w:val="000000"/>
          <w:sz w:val="22"/>
          <w:lang w:val="ru-RU" w:eastAsia="uk-UA"/>
        </w:rPr>
        <w:t>8А</w:t>
      </w:r>
      <w:r w:rsidRPr="000045EA">
        <w:rPr>
          <w:rFonts w:ascii="DniproCity" w:eastAsia="Times New Roman" w:hAnsi="DniproCity" w:cs="Times New Roman"/>
          <w:color w:val="000000"/>
          <w:sz w:val="22"/>
          <w:lang w:eastAsia="uk-UA"/>
        </w:rPr>
        <w:t>), </w:t>
      </w:r>
      <w:r w:rsidRPr="000045EA">
        <w:rPr>
          <w:rFonts w:ascii="DniproCity" w:eastAsia="Times New Roman" w:hAnsi="DniproCity" w:cs="Times New Roman"/>
          <w:b/>
          <w:bCs/>
          <w:color w:val="000000"/>
          <w:sz w:val="22"/>
          <w:lang w:eastAsia="uk-UA"/>
        </w:rPr>
        <w:t> </w:t>
      </w:r>
      <w:proofErr w:type="gramEnd"/>
    </w:p>
    <w:p w:rsidR="000045EA" w:rsidRPr="000045EA" w:rsidRDefault="000045EA" w:rsidP="000045EA">
      <w:pPr>
        <w:numPr>
          <w:ilvl w:val="0"/>
          <w:numId w:val="2"/>
        </w:numPr>
        <w:shd w:val="clear" w:color="auto" w:fill="FFFFFF"/>
        <w:spacing w:before="100" w:beforeAutospacing="1"/>
        <w:ind w:left="0"/>
        <w:jc w:val="both"/>
        <w:rPr>
          <w:rFonts w:ascii="DniproCity" w:eastAsia="Times New Roman" w:hAnsi="DniproCity" w:cs="Times New Roman"/>
          <w:color w:val="000000"/>
          <w:sz w:val="24"/>
          <w:szCs w:val="24"/>
          <w:lang w:eastAsia="uk-UA"/>
        </w:rPr>
      </w:pPr>
      <w:r w:rsidRPr="000045EA">
        <w:rPr>
          <w:rFonts w:ascii="DniproCity" w:eastAsia="Times New Roman" w:hAnsi="DniproCity" w:cs="Times New Roman"/>
          <w:i/>
          <w:iCs/>
          <w:color w:val="000000"/>
          <w:sz w:val="22"/>
          <w:lang w:eastAsia="uk-UA"/>
        </w:rPr>
        <w:t>театральна студія «Успіх»</w:t>
      </w:r>
      <w:r w:rsidRPr="000045EA">
        <w:rPr>
          <w:rFonts w:ascii="DniproCity" w:eastAsia="Times New Roman" w:hAnsi="DniproCity" w:cs="Times New Roman"/>
          <w:color w:val="000000"/>
          <w:sz w:val="22"/>
          <w:lang w:eastAsia="uk-UA"/>
        </w:rPr>
        <w:t> (ж/м Тополя 1, буд. </w:t>
      </w:r>
      <w:proofErr w:type="gramStart"/>
      <w:r w:rsidRPr="000045EA">
        <w:rPr>
          <w:rFonts w:ascii="DniproCity" w:eastAsia="Times New Roman" w:hAnsi="DniproCity" w:cs="Times New Roman"/>
          <w:color w:val="000000"/>
          <w:sz w:val="22"/>
          <w:lang w:val="ru-RU" w:eastAsia="uk-UA"/>
        </w:rPr>
        <w:t>8А</w:t>
      </w:r>
      <w:r w:rsidRPr="000045EA">
        <w:rPr>
          <w:rFonts w:ascii="DniproCity" w:eastAsia="Times New Roman" w:hAnsi="DniproCity" w:cs="Times New Roman"/>
          <w:color w:val="000000"/>
          <w:sz w:val="22"/>
          <w:lang w:eastAsia="uk-UA"/>
        </w:rPr>
        <w:t>), </w:t>
      </w:r>
      <w:r w:rsidRPr="000045EA">
        <w:rPr>
          <w:rFonts w:ascii="DniproCity" w:eastAsia="Times New Roman" w:hAnsi="DniproCity" w:cs="Times New Roman"/>
          <w:b/>
          <w:bCs/>
          <w:color w:val="000000"/>
          <w:sz w:val="22"/>
          <w:lang w:eastAsia="uk-UA"/>
        </w:rPr>
        <w:t> </w:t>
      </w:r>
      <w:r w:rsidRPr="000045EA">
        <w:rPr>
          <w:rFonts w:ascii="DniproCity" w:eastAsia="Times New Roman" w:hAnsi="DniproCity" w:cs="Times New Roman"/>
          <w:color w:val="000000"/>
          <w:sz w:val="22"/>
          <w:lang w:eastAsia="uk-UA"/>
        </w:rPr>
        <w:t> </w:t>
      </w:r>
      <w:proofErr w:type="gramEnd"/>
    </w:p>
    <w:p w:rsidR="000045EA" w:rsidRPr="000045EA" w:rsidRDefault="000045EA" w:rsidP="000045EA">
      <w:pPr>
        <w:numPr>
          <w:ilvl w:val="0"/>
          <w:numId w:val="2"/>
        </w:numPr>
        <w:shd w:val="clear" w:color="auto" w:fill="FFFFFF"/>
        <w:spacing w:before="100" w:beforeAutospacing="1"/>
        <w:ind w:left="0"/>
        <w:jc w:val="both"/>
        <w:rPr>
          <w:rFonts w:ascii="DniproCity" w:eastAsia="Times New Roman" w:hAnsi="DniproCity" w:cs="Times New Roman"/>
          <w:color w:val="000000"/>
          <w:sz w:val="24"/>
          <w:szCs w:val="24"/>
          <w:lang w:eastAsia="uk-UA"/>
        </w:rPr>
      </w:pPr>
      <w:r w:rsidRPr="000045EA">
        <w:rPr>
          <w:rFonts w:ascii="DniproCity" w:eastAsia="Times New Roman" w:hAnsi="DniproCity" w:cs="Times New Roman"/>
          <w:i/>
          <w:iCs/>
          <w:color w:val="000000"/>
          <w:sz w:val="22"/>
          <w:lang w:eastAsia="uk-UA"/>
        </w:rPr>
        <w:t>хореографічний ансамбль народно-сценічного та сучасного танцю «Силует»</w:t>
      </w:r>
      <w:r w:rsidRPr="000045EA">
        <w:rPr>
          <w:rFonts w:ascii="DniproCity" w:eastAsia="Times New Roman" w:hAnsi="DniproCity" w:cs="Times New Roman"/>
          <w:color w:val="000000"/>
          <w:sz w:val="22"/>
          <w:lang w:eastAsia="uk-UA"/>
        </w:rPr>
        <w:t> (СШ № 53),</w:t>
      </w:r>
    </w:p>
    <w:p w:rsidR="000045EA" w:rsidRPr="000045EA" w:rsidRDefault="000045EA" w:rsidP="000045EA">
      <w:pPr>
        <w:numPr>
          <w:ilvl w:val="0"/>
          <w:numId w:val="2"/>
        </w:numPr>
        <w:shd w:val="clear" w:color="auto" w:fill="FFFFFF"/>
        <w:spacing w:before="100" w:beforeAutospacing="1"/>
        <w:ind w:left="0"/>
        <w:jc w:val="both"/>
        <w:rPr>
          <w:rFonts w:ascii="DniproCity" w:eastAsia="Times New Roman" w:hAnsi="DniproCity" w:cs="Times New Roman"/>
          <w:color w:val="000000"/>
          <w:sz w:val="24"/>
          <w:szCs w:val="24"/>
          <w:lang w:eastAsia="uk-UA"/>
        </w:rPr>
      </w:pPr>
      <w:r w:rsidRPr="000045EA">
        <w:rPr>
          <w:rFonts w:ascii="DniproCity" w:eastAsia="Times New Roman" w:hAnsi="DniproCity" w:cs="Times New Roman"/>
          <w:i/>
          <w:iCs/>
          <w:color w:val="000000"/>
          <w:sz w:val="22"/>
          <w:lang w:eastAsia="uk-UA"/>
        </w:rPr>
        <w:t>дитячий класичний балет «Реверанс»</w:t>
      </w:r>
      <w:r w:rsidRPr="000045EA">
        <w:rPr>
          <w:rFonts w:ascii="DniproCity" w:eastAsia="Times New Roman" w:hAnsi="DniproCity" w:cs="Times New Roman"/>
          <w:color w:val="000000"/>
          <w:sz w:val="22"/>
          <w:lang w:eastAsia="uk-UA"/>
        </w:rPr>
        <w:t xml:space="preserve"> (узвіз </w:t>
      </w:r>
      <w:proofErr w:type="spellStart"/>
      <w:r w:rsidRPr="000045EA">
        <w:rPr>
          <w:rFonts w:ascii="DniproCity" w:eastAsia="Times New Roman" w:hAnsi="DniproCity" w:cs="Times New Roman"/>
          <w:color w:val="000000"/>
          <w:sz w:val="22"/>
          <w:lang w:eastAsia="uk-UA"/>
        </w:rPr>
        <w:t>Крутогірний</w:t>
      </w:r>
      <w:proofErr w:type="spellEnd"/>
      <w:r w:rsidRPr="000045EA">
        <w:rPr>
          <w:rFonts w:ascii="DniproCity" w:eastAsia="Times New Roman" w:hAnsi="DniproCity" w:cs="Times New Roman"/>
          <w:color w:val="000000"/>
          <w:sz w:val="22"/>
          <w:lang w:eastAsia="uk-UA"/>
        </w:rPr>
        <w:t>, 9),</w:t>
      </w:r>
    </w:p>
    <w:p w:rsidR="000045EA" w:rsidRPr="000045EA" w:rsidRDefault="000045EA" w:rsidP="000045EA">
      <w:pPr>
        <w:numPr>
          <w:ilvl w:val="0"/>
          <w:numId w:val="2"/>
        </w:numPr>
        <w:shd w:val="clear" w:color="auto" w:fill="FFFFFF"/>
        <w:spacing w:before="100" w:beforeAutospacing="1"/>
        <w:ind w:left="0"/>
        <w:jc w:val="both"/>
        <w:rPr>
          <w:rFonts w:ascii="DniproCity" w:eastAsia="Times New Roman" w:hAnsi="DniproCity" w:cs="Times New Roman"/>
          <w:color w:val="000000"/>
          <w:sz w:val="24"/>
          <w:szCs w:val="24"/>
          <w:lang w:eastAsia="uk-UA"/>
        </w:rPr>
      </w:pPr>
      <w:r w:rsidRPr="000045EA">
        <w:rPr>
          <w:rFonts w:ascii="DniproCity" w:eastAsia="Times New Roman" w:hAnsi="DniproCity" w:cs="Times New Roman"/>
          <w:i/>
          <w:iCs/>
          <w:color w:val="000000"/>
          <w:sz w:val="22"/>
          <w:lang w:eastAsia="uk-UA"/>
        </w:rPr>
        <w:t>гурток вишивки стрічками «Казкова дивина»</w:t>
      </w:r>
      <w:r w:rsidRPr="000045EA">
        <w:rPr>
          <w:rFonts w:ascii="DniproCity" w:eastAsia="Times New Roman" w:hAnsi="DniproCity" w:cs="Times New Roman"/>
          <w:color w:val="000000"/>
          <w:sz w:val="22"/>
          <w:lang w:eastAsia="uk-UA"/>
        </w:rPr>
        <w:t> (</w:t>
      </w:r>
      <w:r w:rsidRPr="000045EA">
        <w:rPr>
          <w:rFonts w:ascii="DniproCity" w:eastAsia="Times New Roman" w:hAnsi="DniproCity" w:cs="Times New Roman"/>
          <w:color w:val="000000"/>
          <w:sz w:val="24"/>
          <w:szCs w:val="24"/>
          <w:lang w:eastAsia="uk-UA"/>
        </w:rPr>
        <w:t xml:space="preserve">вул. </w:t>
      </w:r>
      <w:proofErr w:type="spellStart"/>
      <w:r w:rsidRPr="000045EA">
        <w:rPr>
          <w:rFonts w:ascii="DniproCity" w:eastAsia="Times New Roman" w:hAnsi="DniproCity" w:cs="Times New Roman"/>
          <w:color w:val="000000"/>
          <w:sz w:val="24"/>
          <w:szCs w:val="24"/>
          <w:lang w:eastAsia="uk-UA"/>
        </w:rPr>
        <w:t>Новосільна</w:t>
      </w:r>
      <w:proofErr w:type="spellEnd"/>
      <w:r w:rsidRPr="000045EA">
        <w:rPr>
          <w:rFonts w:ascii="DniproCity" w:eastAsia="Times New Roman" w:hAnsi="DniproCity" w:cs="Times New Roman"/>
          <w:color w:val="000000"/>
          <w:sz w:val="24"/>
          <w:szCs w:val="24"/>
          <w:lang w:eastAsia="uk-UA"/>
        </w:rPr>
        <w:t>, б. 19А</w:t>
      </w:r>
      <w:r w:rsidRPr="000045EA">
        <w:rPr>
          <w:rFonts w:ascii="DniproCity" w:eastAsia="Times New Roman" w:hAnsi="DniproCity" w:cs="Times New Roman"/>
          <w:color w:val="000000"/>
          <w:sz w:val="22"/>
          <w:lang w:eastAsia="uk-UA"/>
        </w:rPr>
        <w:t>),</w:t>
      </w:r>
    </w:p>
    <w:p w:rsidR="000045EA" w:rsidRPr="000045EA" w:rsidRDefault="000045EA" w:rsidP="000045EA">
      <w:pPr>
        <w:numPr>
          <w:ilvl w:val="0"/>
          <w:numId w:val="2"/>
        </w:numPr>
        <w:shd w:val="clear" w:color="auto" w:fill="FFFFFF"/>
        <w:spacing w:before="100" w:beforeAutospacing="1"/>
        <w:ind w:left="0"/>
        <w:jc w:val="both"/>
        <w:rPr>
          <w:rFonts w:ascii="DniproCity" w:eastAsia="Times New Roman" w:hAnsi="DniproCity" w:cs="Times New Roman"/>
          <w:color w:val="000000"/>
          <w:sz w:val="24"/>
          <w:szCs w:val="24"/>
          <w:lang w:eastAsia="uk-UA"/>
        </w:rPr>
      </w:pPr>
      <w:r w:rsidRPr="000045EA">
        <w:rPr>
          <w:rFonts w:ascii="DniproCity" w:eastAsia="Times New Roman" w:hAnsi="DniproCity" w:cs="Times New Roman"/>
          <w:i/>
          <w:iCs/>
          <w:color w:val="000000"/>
          <w:sz w:val="22"/>
          <w:lang w:eastAsia="uk-UA"/>
        </w:rPr>
        <w:t>хореографічна студія народно-сценічного танцю  «Зоряний» (</w:t>
      </w:r>
      <w:r w:rsidRPr="000045EA">
        <w:rPr>
          <w:rFonts w:ascii="DniproCity" w:eastAsia="Times New Roman" w:hAnsi="DniproCity" w:cs="Times New Roman"/>
          <w:color w:val="000000"/>
          <w:sz w:val="22"/>
          <w:lang w:eastAsia="uk-UA"/>
        </w:rPr>
        <w:t>Запорізьке шосе, буд. 40)</w:t>
      </w:r>
    </w:p>
    <w:p w:rsidR="000045EA" w:rsidRPr="000045EA" w:rsidRDefault="000045EA" w:rsidP="000045EA">
      <w:pPr>
        <w:numPr>
          <w:ilvl w:val="0"/>
          <w:numId w:val="2"/>
        </w:numPr>
        <w:shd w:val="clear" w:color="auto" w:fill="FFFFFF"/>
        <w:spacing w:before="100" w:beforeAutospacing="1"/>
        <w:ind w:left="0"/>
        <w:jc w:val="both"/>
        <w:rPr>
          <w:rFonts w:ascii="DniproCity" w:eastAsia="Times New Roman" w:hAnsi="DniproCity" w:cs="Times New Roman"/>
          <w:color w:val="000000"/>
          <w:sz w:val="24"/>
          <w:szCs w:val="24"/>
          <w:lang w:eastAsia="uk-UA"/>
        </w:rPr>
      </w:pPr>
      <w:r w:rsidRPr="000045EA">
        <w:rPr>
          <w:rFonts w:ascii="DniproCity" w:eastAsia="Times New Roman" w:hAnsi="DniproCity" w:cs="Times New Roman"/>
          <w:i/>
          <w:iCs/>
          <w:color w:val="000000"/>
          <w:sz w:val="22"/>
          <w:lang w:eastAsia="uk-UA"/>
        </w:rPr>
        <w:t>циркова студія «</w:t>
      </w:r>
      <w:proofErr w:type="spellStart"/>
      <w:r w:rsidRPr="000045EA">
        <w:rPr>
          <w:rFonts w:ascii="DniproCity" w:eastAsia="Times New Roman" w:hAnsi="DniproCity" w:cs="Times New Roman"/>
          <w:i/>
          <w:iCs/>
          <w:color w:val="000000"/>
          <w:sz w:val="22"/>
          <w:lang w:eastAsia="uk-UA"/>
        </w:rPr>
        <w:t>Оба</w:t>
      </w:r>
      <w:proofErr w:type="spellEnd"/>
      <w:r w:rsidRPr="000045EA">
        <w:rPr>
          <w:rFonts w:ascii="DniproCity" w:eastAsia="Times New Roman" w:hAnsi="DniproCity" w:cs="Times New Roman"/>
          <w:i/>
          <w:iCs/>
          <w:color w:val="000000"/>
          <w:sz w:val="22"/>
          <w:lang w:eastAsia="uk-UA"/>
        </w:rPr>
        <w:t>-на»</w:t>
      </w:r>
      <w:r w:rsidRPr="000045EA">
        <w:rPr>
          <w:rFonts w:ascii="DniproCity" w:eastAsia="Times New Roman" w:hAnsi="DniproCity" w:cs="Times New Roman"/>
          <w:color w:val="000000"/>
          <w:sz w:val="22"/>
          <w:lang w:eastAsia="uk-UA"/>
        </w:rPr>
        <w:t> (</w:t>
      </w:r>
      <w:r w:rsidRPr="000045EA">
        <w:rPr>
          <w:rFonts w:ascii="DniproCity" w:eastAsia="Times New Roman" w:hAnsi="DniproCity" w:cs="Times New Roman"/>
          <w:color w:val="000000"/>
          <w:sz w:val="24"/>
          <w:szCs w:val="24"/>
          <w:lang w:eastAsia="uk-UA"/>
        </w:rPr>
        <w:t xml:space="preserve">вул. </w:t>
      </w:r>
      <w:proofErr w:type="spellStart"/>
      <w:r w:rsidRPr="000045EA">
        <w:rPr>
          <w:rFonts w:ascii="DniproCity" w:eastAsia="Times New Roman" w:hAnsi="DniproCity" w:cs="Times New Roman"/>
          <w:color w:val="000000"/>
          <w:sz w:val="24"/>
          <w:szCs w:val="24"/>
          <w:lang w:eastAsia="uk-UA"/>
        </w:rPr>
        <w:t>Новосільна</w:t>
      </w:r>
      <w:proofErr w:type="spellEnd"/>
      <w:r w:rsidRPr="000045EA">
        <w:rPr>
          <w:rFonts w:ascii="DniproCity" w:eastAsia="Times New Roman" w:hAnsi="DniproCity" w:cs="Times New Roman"/>
          <w:color w:val="000000"/>
          <w:sz w:val="24"/>
          <w:szCs w:val="24"/>
          <w:lang w:eastAsia="uk-UA"/>
        </w:rPr>
        <w:t>, б. 19А</w:t>
      </w:r>
      <w:r w:rsidRPr="000045EA">
        <w:rPr>
          <w:rFonts w:ascii="DniproCity" w:eastAsia="Times New Roman" w:hAnsi="DniproCity" w:cs="Times New Roman"/>
          <w:color w:val="000000"/>
          <w:sz w:val="22"/>
          <w:lang w:eastAsia="uk-UA"/>
        </w:rPr>
        <w:t>).</w:t>
      </w:r>
    </w:p>
    <w:p w:rsidR="000045EA" w:rsidRPr="003F1AC2" w:rsidRDefault="000045EA" w:rsidP="003F1AC2">
      <w:pPr>
        <w:shd w:val="clear" w:color="auto" w:fill="FFFFFF"/>
        <w:spacing w:after="180"/>
        <w:ind w:firstLine="0"/>
        <w:jc w:val="both"/>
        <w:rPr>
          <w:rFonts w:ascii="DniproCity" w:eastAsia="Times New Roman" w:hAnsi="DniproCity" w:cs="Times New Roman"/>
          <w:color w:val="000000"/>
          <w:sz w:val="24"/>
          <w:szCs w:val="24"/>
          <w:shd w:val="clear" w:color="auto" w:fill="FFFFFF"/>
          <w:lang w:eastAsia="uk-UA"/>
        </w:rPr>
      </w:pPr>
    </w:p>
    <w:p w:rsidR="000045EA" w:rsidRPr="000045EA" w:rsidRDefault="000045EA" w:rsidP="003F1AC2">
      <w:pPr>
        <w:shd w:val="clear" w:color="auto" w:fill="FFFFFF"/>
        <w:spacing w:after="180"/>
        <w:ind w:firstLine="708"/>
        <w:jc w:val="both"/>
        <w:rPr>
          <w:rFonts w:ascii="DniproCity" w:eastAsia="Times New Roman" w:hAnsi="DniproCity" w:cs="Times New Roman"/>
          <w:color w:val="000000"/>
          <w:sz w:val="24"/>
          <w:szCs w:val="24"/>
          <w:shd w:val="clear" w:color="auto" w:fill="FFFFFF"/>
          <w:lang w:eastAsia="uk-UA"/>
        </w:rPr>
      </w:pPr>
      <w:r w:rsidRPr="000045EA">
        <w:rPr>
          <w:rFonts w:ascii="DniproCity" w:eastAsia="Times New Roman" w:hAnsi="DniproCity" w:cs="Times New Roman"/>
          <w:color w:val="000000"/>
          <w:sz w:val="24"/>
          <w:szCs w:val="24"/>
          <w:shd w:val="clear" w:color="auto" w:fill="FFFFFF"/>
          <w:lang w:eastAsia="uk-UA"/>
        </w:rPr>
        <w:t>Головною метою є створення умов для розвитку та самореалізації кожної особистості, набуття молодим поколінням соціального досвіду, успадкування духовних надбань українського народу, задоволення  різноманітних потреб дітей у пізнанні та спілкуванні, які не завжди  можуть бути реалізованими в умовах  шкільного  навчання, стимулювання  творчого розвитку і соціальної підтримки обдарованих дітей.</w:t>
      </w:r>
    </w:p>
    <w:p w:rsidR="000045EA" w:rsidRPr="000045EA" w:rsidRDefault="000045EA" w:rsidP="003F1AC2">
      <w:pPr>
        <w:shd w:val="clear" w:color="auto" w:fill="FFFFFF"/>
        <w:spacing w:after="180"/>
        <w:ind w:firstLine="0"/>
        <w:jc w:val="both"/>
        <w:rPr>
          <w:rFonts w:ascii="DniproCity" w:eastAsia="Times New Roman" w:hAnsi="DniproCity" w:cs="Times New Roman"/>
          <w:color w:val="000000"/>
          <w:sz w:val="24"/>
          <w:szCs w:val="24"/>
          <w:shd w:val="clear" w:color="auto" w:fill="FFFFFF"/>
          <w:lang w:eastAsia="uk-UA"/>
        </w:rPr>
      </w:pPr>
      <w:r w:rsidRPr="000045EA">
        <w:rPr>
          <w:rFonts w:ascii="DniproCity" w:eastAsia="Times New Roman" w:hAnsi="DniproCity" w:cs="Times New Roman"/>
          <w:color w:val="000000"/>
          <w:sz w:val="24"/>
          <w:szCs w:val="24"/>
          <w:shd w:val="clear" w:color="auto" w:fill="FFFFFF"/>
          <w:lang w:eastAsia="uk-UA"/>
        </w:rPr>
        <w:t>    Виходячи з поставленої мети, педагогічний колектив КПНЗ «Центр позашкільної роботи № 1» ДМР реалізує наступні завдання:</w:t>
      </w:r>
    </w:p>
    <w:p w:rsidR="000045EA" w:rsidRPr="000045EA" w:rsidRDefault="000045EA" w:rsidP="000045EA">
      <w:pPr>
        <w:numPr>
          <w:ilvl w:val="0"/>
          <w:numId w:val="4"/>
        </w:numPr>
        <w:shd w:val="clear" w:color="auto" w:fill="FFFFFF"/>
        <w:spacing w:before="100" w:beforeAutospacing="1"/>
        <w:jc w:val="both"/>
        <w:rPr>
          <w:rFonts w:ascii="DniproCity" w:eastAsia="Times New Roman" w:hAnsi="DniproCity" w:cs="Times New Roman"/>
          <w:i/>
          <w:iCs/>
          <w:color w:val="000000"/>
          <w:sz w:val="22"/>
          <w:lang w:eastAsia="uk-UA"/>
        </w:rPr>
      </w:pPr>
      <w:r w:rsidRPr="000045EA">
        <w:rPr>
          <w:rFonts w:ascii="DniproCity" w:eastAsia="Times New Roman" w:hAnsi="DniproCity" w:cs="Times New Roman"/>
          <w:i/>
          <w:iCs/>
          <w:color w:val="000000"/>
          <w:sz w:val="22"/>
          <w:lang w:eastAsia="uk-UA"/>
        </w:rPr>
        <w:t>Забезпечити сприятливі умови для самореалізації особистості відповідно до її інтересів і суспільних вимог.</w:t>
      </w:r>
    </w:p>
    <w:p w:rsidR="000045EA" w:rsidRPr="000045EA" w:rsidRDefault="000045EA" w:rsidP="000045EA">
      <w:pPr>
        <w:numPr>
          <w:ilvl w:val="0"/>
          <w:numId w:val="4"/>
        </w:numPr>
        <w:shd w:val="clear" w:color="auto" w:fill="FFFFFF"/>
        <w:spacing w:before="100" w:beforeAutospacing="1"/>
        <w:jc w:val="both"/>
        <w:rPr>
          <w:rFonts w:ascii="DniproCity" w:eastAsia="Times New Roman" w:hAnsi="DniproCity" w:cs="Times New Roman"/>
          <w:i/>
          <w:iCs/>
          <w:color w:val="000000"/>
          <w:sz w:val="22"/>
          <w:lang w:eastAsia="uk-UA"/>
        </w:rPr>
      </w:pPr>
      <w:r w:rsidRPr="000045EA">
        <w:rPr>
          <w:rFonts w:ascii="DniproCity" w:eastAsia="Times New Roman" w:hAnsi="DniproCity" w:cs="Times New Roman"/>
          <w:i/>
          <w:iCs/>
          <w:color w:val="000000"/>
          <w:sz w:val="22"/>
          <w:lang w:eastAsia="uk-UA"/>
        </w:rPr>
        <w:t>Формувати у дітей високі патріотичні почуття, любов до рідного краю, його культури, звичаїв та обрядів, виховувати національну свідомість.</w:t>
      </w:r>
    </w:p>
    <w:p w:rsidR="000045EA" w:rsidRPr="000045EA" w:rsidRDefault="000045EA" w:rsidP="000045EA">
      <w:pPr>
        <w:numPr>
          <w:ilvl w:val="0"/>
          <w:numId w:val="4"/>
        </w:numPr>
        <w:shd w:val="clear" w:color="auto" w:fill="FFFFFF"/>
        <w:spacing w:before="100" w:beforeAutospacing="1"/>
        <w:jc w:val="both"/>
        <w:rPr>
          <w:rFonts w:ascii="DniproCity" w:eastAsia="Times New Roman" w:hAnsi="DniproCity" w:cs="Times New Roman"/>
          <w:i/>
          <w:iCs/>
          <w:color w:val="000000"/>
          <w:sz w:val="22"/>
          <w:lang w:eastAsia="uk-UA"/>
        </w:rPr>
      </w:pPr>
      <w:r w:rsidRPr="000045EA">
        <w:rPr>
          <w:rFonts w:ascii="DniproCity" w:eastAsia="Times New Roman" w:hAnsi="DniproCity" w:cs="Times New Roman"/>
          <w:i/>
          <w:iCs/>
          <w:color w:val="000000"/>
          <w:sz w:val="22"/>
          <w:lang w:eastAsia="uk-UA"/>
        </w:rPr>
        <w:t>Надавати можливість вихованцям гуртків здобувати допрофесійну освіту відповідно до здібностей, уподобань та інтересів дітей.</w:t>
      </w:r>
    </w:p>
    <w:p w:rsidR="000045EA" w:rsidRPr="000045EA" w:rsidRDefault="000045EA" w:rsidP="000045EA">
      <w:pPr>
        <w:numPr>
          <w:ilvl w:val="0"/>
          <w:numId w:val="4"/>
        </w:numPr>
        <w:shd w:val="clear" w:color="auto" w:fill="FFFFFF"/>
        <w:spacing w:before="100" w:beforeAutospacing="1"/>
        <w:jc w:val="both"/>
        <w:rPr>
          <w:rFonts w:ascii="DniproCity" w:eastAsia="Times New Roman" w:hAnsi="DniproCity" w:cs="Times New Roman"/>
          <w:i/>
          <w:iCs/>
          <w:color w:val="000000"/>
          <w:sz w:val="22"/>
          <w:lang w:eastAsia="uk-UA"/>
        </w:rPr>
      </w:pPr>
      <w:r w:rsidRPr="000045EA">
        <w:rPr>
          <w:rFonts w:ascii="DniproCity" w:eastAsia="Times New Roman" w:hAnsi="DniproCity" w:cs="Times New Roman"/>
          <w:i/>
          <w:iCs/>
          <w:color w:val="000000"/>
          <w:sz w:val="22"/>
          <w:lang w:eastAsia="uk-UA"/>
        </w:rPr>
        <w:t xml:space="preserve">Сприяти залученню до гурткової роботи дітей, батьки яких служать в лавах ЗСУ або мають статус тимчасово </w:t>
      </w:r>
      <w:proofErr w:type="spellStart"/>
      <w:r w:rsidRPr="000045EA">
        <w:rPr>
          <w:rFonts w:ascii="DniproCity" w:eastAsia="Times New Roman" w:hAnsi="DniproCity" w:cs="Times New Roman"/>
          <w:i/>
          <w:iCs/>
          <w:color w:val="000000"/>
          <w:sz w:val="22"/>
          <w:lang w:eastAsia="uk-UA"/>
        </w:rPr>
        <w:t>переміщенних</w:t>
      </w:r>
      <w:proofErr w:type="spellEnd"/>
      <w:r w:rsidRPr="000045EA">
        <w:rPr>
          <w:rFonts w:ascii="DniproCity" w:eastAsia="Times New Roman" w:hAnsi="DniproCity" w:cs="Times New Roman"/>
          <w:i/>
          <w:iCs/>
          <w:color w:val="000000"/>
          <w:sz w:val="22"/>
          <w:lang w:eastAsia="uk-UA"/>
        </w:rPr>
        <w:t xml:space="preserve"> осіб із зони  активних бойових дій чи тимчасово окупованих територій, соціально незахищених категорій, дітей із девіантною поведінкою, створити умови для їх повноцінного навчання та виховання.</w:t>
      </w:r>
    </w:p>
    <w:p w:rsidR="000045EA" w:rsidRPr="000045EA" w:rsidRDefault="000045EA" w:rsidP="000045EA">
      <w:pPr>
        <w:numPr>
          <w:ilvl w:val="0"/>
          <w:numId w:val="4"/>
        </w:numPr>
        <w:shd w:val="clear" w:color="auto" w:fill="FFFFFF"/>
        <w:spacing w:before="100" w:beforeAutospacing="1"/>
        <w:jc w:val="both"/>
        <w:rPr>
          <w:rFonts w:ascii="DniproCity" w:eastAsia="Times New Roman" w:hAnsi="DniproCity" w:cs="Times New Roman"/>
          <w:i/>
          <w:iCs/>
          <w:color w:val="000000"/>
          <w:sz w:val="22"/>
          <w:lang w:eastAsia="uk-UA"/>
        </w:rPr>
      </w:pPr>
      <w:r w:rsidRPr="000045EA">
        <w:rPr>
          <w:rFonts w:ascii="DniproCity" w:eastAsia="Times New Roman" w:hAnsi="DniproCity" w:cs="Times New Roman"/>
          <w:i/>
          <w:iCs/>
          <w:color w:val="000000"/>
          <w:sz w:val="22"/>
          <w:lang w:eastAsia="uk-UA"/>
        </w:rPr>
        <w:t>Покращити матеріально-технічну базу закладу .</w:t>
      </w:r>
    </w:p>
    <w:p w:rsidR="000045EA" w:rsidRPr="000045EA" w:rsidRDefault="000045EA" w:rsidP="000045EA">
      <w:pPr>
        <w:numPr>
          <w:ilvl w:val="0"/>
          <w:numId w:val="4"/>
        </w:numPr>
        <w:shd w:val="clear" w:color="auto" w:fill="FFFFFF"/>
        <w:spacing w:before="100" w:beforeAutospacing="1"/>
        <w:jc w:val="both"/>
        <w:rPr>
          <w:rFonts w:ascii="DniproCity" w:eastAsia="Times New Roman" w:hAnsi="DniproCity" w:cs="Times New Roman"/>
          <w:i/>
          <w:iCs/>
          <w:color w:val="000000"/>
          <w:sz w:val="22"/>
          <w:lang w:eastAsia="uk-UA"/>
        </w:rPr>
      </w:pPr>
      <w:r w:rsidRPr="000045EA">
        <w:rPr>
          <w:rFonts w:ascii="DniproCity" w:eastAsia="Times New Roman" w:hAnsi="DniproCity" w:cs="Times New Roman"/>
          <w:i/>
          <w:iCs/>
          <w:color w:val="000000"/>
          <w:sz w:val="22"/>
          <w:lang w:eastAsia="uk-UA"/>
        </w:rPr>
        <w:lastRenderedPageBreak/>
        <w:t>Забезпечити взаємодію закладу з усіма соціальними інститутами, що стосуються виховання дітей та учнівської молоді.</w:t>
      </w:r>
    </w:p>
    <w:p w:rsidR="000045EA" w:rsidRPr="000045EA" w:rsidRDefault="000045EA" w:rsidP="000045EA">
      <w:pPr>
        <w:numPr>
          <w:ilvl w:val="0"/>
          <w:numId w:val="4"/>
        </w:numPr>
        <w:shd w:val="clear" w:color="auto" w:fill="FFFFFF"/>
        <w:spacing w:before="100" w:beforeAutospacing="1"/>
        <w:jc w:val="both"/>
        <w:rPr>
          <w:rFonts w:ascii="DniproCity" w:eastAsia="Times New Roman" w:hAnsi="DniproCity" w:cs="Times New Roman"/>
          <w:i/>
          <w:iCs/>
          <w:color w:val="000000"/>
          <w:sz w:val="22"/>
          <w:lang w:eastAsia="uk-UA"/>
        </w:rPr>
      </w:pPr>
      <w:r w:rsidRPr="000045EA">
        <w:rPr>
          <w:rFonts w:ascii="DniproCity" w:eastAsia="Times New Roman" w:hAnsi="DniproCity" w:cs="Times New Roman"/>
          <w:i/>
          <w:iCs/>
          <w:color w:val="000000"/>
          <w:sz w:val="22"/>
          <w:lang w:eastAsia="uk-UA"/>
        </w:rPr>
        <w:t>Розвивати учнівське самоврядування у районі, використовуючи нові форми реалізації виховного потенціалу дитячого і молодіжного руху.</w:t>
      </w:r>
    </w:p>
    <w:p w:rsidR="000045EA" w:rsidRPr="000045EA" w:rsidRDefault="000045EA" w:rsidP="000045EA">
      <w:pPr>
        <w:numPr>
          <w:ilvl w:val="0"/>
          <w:numId w:val="4"/>
        </w:numPr>
        <w:shd w:val="clear" w:color="auto" w:fill="FFFFFF"/>
        <w:spacing w:before="100" w:beforeAutospacing="1"/>
        <w:jc w:val="both"/>
        <w:rPr>
          <w:rFonts w:ascii="DniproCity" w:eastAsia="Times New Roman" w:hAnsi="DniproCity" w:cs="Times New Roman"/>
          <w:i/>
          <w:iCs/>
          <w:color w:val="000000"/>
          <w:sz w:val="22"/>
          <w:lang w:eastAsia="uk-UA"/>
        </w:rPr>
      </w:pPr>
      <w:r w:rsidRPr="000045EA">
        <w:rPr>
          <w:rFonts w:ascii="DniproCity" w:eastAsia="Times New Roman" w:hAnsi="DniproCity" w:cs="Times New Roman"/>
          <w:i/>
          <w:iCs/>
          <w:color w:val="000000"/>
          <w:sz w:val="22"/>
          <w:lang w:eastAsia="uk-UA"/>
        </w:rPr>
        <w:t>Сприяти збереженню та покращенню фізичного, психічного й соціального здоров’я особистості, а також запобіганню негативним впливам чинників соціального середовища на особистість.</w:t>
      </w:r>
    </w:p>
    <w:p w:rsidR="000045EA" w:rsidRPr="000045EA" w:rsidRDefault="000045EA" w:rsidP="000045EA">
      <w:pPr>
        <w:numPr>
          <w:ilvl w:val="0"/>
          <w:numId w:val="4"/>
        </w:numPr>
        <w:shd w:val="clear" w:color="auto" w:fill="FFFFFF"/>
        <w:spacing w:before="100" w:beforeAutospacing="1"/>
        <w:jc w:val="both"/>
        <w:rPr>
          <w:rFonts w:ascii="DniproCity" w:eastAsia="Times New Roman" w:hAnsi="DniproCity" w:cs="Times New Roman"/>
          <w:i/>
          <w:iCs/>
          <w:color w:val="000000"/>
          <w:sz w:val="22"/>
          <w:lang w:eastAsia="uk-UA"/>
        </w:rPr>
      </w:pPr>
      <w:r w:rsidRPr="000045EA">
        <w:rPr>
          <w:rFonts w:ascii="DniproCity" w:eastAsia="Times New Roman" w:hAnsi="DniproCity" w:cs="Times New Roman"/>
          <w:i/>
          <w:iCs/>
          <w:color w:val="000000"/>
          <w:sz w:val="22"/>
          <w:lang w:eastAsia="uk-UA"/>
        </w:rPr>
        <w:t>Підвищити роль сім’ї у вихованні дітей; сприяти зміцненню її взаємодії з закладом. Розширити діапазон діяльності дорослих і дітей  як членів єдиного колективу, створювати умови для  їх співдружності і творчого пошуку.</w:t>
      </w:r>
    </w:p>
    <w:p w:rsidR="000045EA" w:rsidRPr="000045EA" w:rsidRDefault="000045EA" w:rsidP="000045EA">
      <w:pPr>
        <w:numPr>
          <w:ilvl w:val="0"/>
          <w:numId w:val="4"/>
        </w:numPr>
        <w:shd w:val="clear" w:color="auto" w:fill="FFFFFF"/>
        <w:spacing w:before="100" w:beforeAutospacing="1"/>
        <w:jc w:val="both"/>
        <w:rPr>
          <w:rFonts w:ascii="DniproCity" w:eastAsia="Times New Roman" w:hAnsi="DniproCity" w:cs="Times New Roman"/>
          <w:i/>
          <w:iCs/>
          <w:color w:val="000000"/>
          <w:sz w:val="22"/>
          <w:lang w:eastAsia="uk-UA"/>
        </w:rPr>
      </w:pPr>
      <w:r w:rsidRPr="000045EA">
        <w:rPr>
          <w:rFonts w:ascii="DniproCity" w:eastAsia="Times New Roman" w:hAnsi="DniproCity" w:cs="Times New Roman"/>
          <w:i/>
          <w:iCs/>
          <w:color w:val="000000"/>
          <w:sz w:val="22"/>
          <w:lang w:eastAsia="uk-UA"/>
        </w:rPr>
        <w:t>Брати активну участь у співпраці з закладами соціального захисту дітей.</w:t>
      </w:r>
    </w:p>
    <w:p w:rsidR="000045EA" w:rsidRPr="000045EA" w:rsidRDefault="000045EA" w:rsidP="000045EA">
      <w:pPr>
        <w:numPr>
          <w:ilvl w:val="0"/>
          <w:numId w:val="4"/>
        </w:numPr>
        <w:shd w:val="clear" w:color="auto" w:fill="FFFFFF"/>
        <w:spacing w:before="100" w:beforeAutospacing="1"/>
        <w:jc w:val="both"/>
        <w:rPr>
          <w:rFonts w:ascii="DniproCity" w:eastAsia="Times New Roman" w:hAnsi="DniproCity" w:cs="Times New Roman"/>
          <w:i/>
          <w:iCs/>
          <w:color w:val="000000"/>
          <w:sz w:val="22"/>
          <w:lang w:eastAsia="uk-UA"/>
        </w:rPr>
      </w:pPr>
      <w:r w:rsidRPr="000045EA">
        <w:rPr>
          <w:rFonts w:ascii="DniproCity" w:eastAsia="Times New Roman" w:hAnsi="DniproCity" w:cs="Times New Roman"/>
          <w:i/>
          <w:iCs/>
          <w:color w:val="000000"/>
          <w:sz w:val="22"/>
          <w:lang w:eastAsia="uk-UA"/>
        </w:rPr>
        <w:t>В</w:t>
      </w:r>
      <w:proofErr w:type="spellStart"/>
      <w:r w:rsidRPr="000045EA">
        <w:rPr>
          <w:rFonts w:ascii="DniproCity" w:eastAsia="Times New Roman" w:hAnsi="DniproCity" w:cs="Times New Roman"/>
          <w:i/>
          <w:iCs/>
          <w:color w:val="000000"/>
          <w:sz w:val="22"/>
          <w:lang w:eastAsia="uk-UA"/>
        </w:rPr>
        <w:t>проваджувати</w:t>
      </w:r>
      <w:proofErr w:type="spellEnd"/>
      <w:r w:rsidRPr="000045EA">
        <w:rPr>
          <w:rFonts w:ascii="DniproCity" w:eastAsia="Times New Roman" w:hAnsi="DniproCity" w:cs="Times New Roman"/>
          <w:i/>
          <w:iCs/>
          <w:color w:val="000000"/>
          <w:sz w:val="22"/>
          <w:lang w:eastAsia="uk-UA"/>
        </w:rPr>
        <w:t xml:space="preserve"> сучасні інноваційні технології </w:t>
      </w:r>
      <w:r w:rsidR="003F1AC2">
        <w:rPr>
          <w:rFonts w:ascii="DniproCity" w:eastAsia="Times New Roman" w:hAnsi="DniproCity" w:cs="Times New Roman"/>
          <w:i/>
          <w:iCs/>
          <w:color w:val="000000"/>
          <w:sz w:val="22"/>
          <w:lang w:eastAsia="uk-UA"/>
        </w:rPr>
        <w:t>в</w:t>
      </w:r>
      <w:r w:rsidRPr="000045EA">
        <w:rPr>
          <w:rFonts w:ascii="DniproCity" w:eastAsia="Times New Roman" w:hAnsi="DniproCity" w:cs="Times New Roman"/>
          <w:i/>
          <w:iCs/>
          <w:color w:val="000000"/>
          <w:sz w:val="22"/>
          <w:lang w:eastAsia="uk-UA"/>
        </w:rPr>
        <w:t xml:space="preserve"> освітній процес та здійснювати їх </w:t>
      </w:r>
      <w:proofErr w:type="spellStart"/>
      <w:r w:rsidRPr="000045EA">
        <w:rPr>
          <w:rFonts w:ascii="DniproCity" w:eastAsia="Times New Roman" w:hAnsi="DniproCity" w:cs="Times New Roman"/>
          <w:i/>
          <w:iCs/>
          <w:color w:val="000000"/>
          <w:sz w:val="22"/>
          <w:lang w:eastAsia="uk-UA"/>
        </w:rPr>
        <w:t>науково-методичне</w:t>
      </w:r>
      <w:proofErr w:type="spellEnd"/>
      <w:r w:rsidRPr="000045EA">
        <w:rPr>
          <w:rFonts w:ascii="DniproCity" w:eastAsia="Times New Roman" w:hAnsi="DniproCity" w:cs="Times New Roman"/>
          <w:i/>
          <w:iCs/>
          <w:color w:val="000000"/>
          <w:sz w:val="22"/>
          <w:lang w:eastAsia="uk-UA"/>
        </w:rPr>
        <w:t xml:space="preserve"> </w:t>
      </w:r>
      <w:proofErr w:type="spellStart"/>
      <w:r w:rsidRPr="000045EA">
        <w:rPr>
          <w:rFonts w:ascii="DniproCity" w:eastAsia="Times New Roman" w:hAnsi="DniproCity" w:cs="Times New Roman"/>
          <w:i/>
          <w:iCs/>
          <w:color w:val="000000"/>
          <w:sz w:val="22"/>
          <w:lang w:eastAsia="uk-UA"/>
        </w:rPr>
        <w:t>забезпечення</w:t>
      </w:r>
      <w:proofErr w:type="spellEnd"/>
      <w:r w:rsidRPr="000045EA">
        <w:rPr>
          <w:rFonts w:ascii="DniproCity" w:eastAsia="Times New Roman" w:hAnsi="DniproCity" w:cs="Times New Roman"/>
          <w:i/>
          <w:iCs/>
          <w:color w:val="000000"/>
          <w:sz w:val="22"/>
          <w:lang w:eastAsia="uk-UA"/>
        </w:rPr>
        <w:t>.</w:t>
      </w:r>
    </w:p>
    <w:p w:rsidR="000045EA" w:rsidRPr="000045EA" w:rsidRDefault="000045EA" w:rsidP="000045EA">
      <w:pPr>
        <w:numPr>
          <w:ilvl w:val="0"/>
          <w:numId w:val="4"/>
        </w:numPr>
        <w:shd w:val="clear" w:color="auto" w:fill="FFFFFF"/>
        <w:spacing w:before="100" w:beforeAutospacing="1"/>
        <w:jc w:val="both"/>
        <w:rPr>
          <w:rFonts w:ascii="DniproCity" w:eastAsia="Times New Roman" w:hAnsi="DniproCity" w:cs="Times New Roman"/>
          <w:i/>
          <w:iCs/>
          <w:color w:val="000000"/>
          <w:sz w:val="22"/>
          <w:lang w:eastAsia="uk-UA"/>
        </w:rPr>
      </w:pPr>
      <w:r w:rsidRPr="000045EA">
        <w:rPr>
          <w:rFonts w:ascii="DniproCity" w:eastAsia="Times New Roman" w:hAnsi="DniproCity" w:cs="Times New Roman"/>
          <w:i/>
          <w:iCs/>
          <w:color w:val="000000"/>
          <w:sz w:val="22"/>
          <w:lang w:eastAsia="uk-UA"/>
        </w:rPr>
        <w:t>Підняти на вищий рівень екологічне виховання підростаючого покоління, бережливе  ставлення до природи рідного краю. Брати активну участь у благодійних екологічних акціях по збереженню довкілля.</w:t>
      </w:r>
    </w:p>
    <w:p w:rsidR="000045EA" w:rsidRPr="000045EA" w:rsidRDefault="000045EA" w:rsidP="000045EA">
      <w:pPr>
        <w:numPr>
          <w:ilvl w:val="0"/>
          <w:numId w:val="4"/>
        </w:numPr>
        <w:shd w:val="clear" w:color="auto" w:fill="FFFFFF"/>
        <w:spacing w:before="100" w:beforeAutospacing="1"/>
        <w:jc w:val="both"/>
        <w:rPr>
          <w:rFonts w:ascii="DniproCity" w:eastAsia="Times New Roman" w:hAnsi="DniproCity" w:cs="Times New Roman"/>
          <w:i/>
          <w:iCs/>
          <w:color w:val="000000"/>
          <w:sz w:val="22"/>
          <w:lang w:eastAsia="uk-UA"/>
        </w:rPr>
      </w:pPr>
      <w:r w:rsidRPr="000045EA">
        <w:rPr>
          <w:rFonts w:ascii="DniproCity" w:eastAsia="Times New Roman" w:hAnsi="DniproCity" w:cs="Times New Roman"/>
          <w:i/>
          <w:iCs/>
          <w:color w:val="000000"/>
          <w:sz w:val="22"/>
          <w:lang w:eastAsia="uk-UA"/>
        </w:rPr>
        <w:t>Н</w:t>
      </w:r>
      <w:proofErr w:type="spellStart"/>
      <w:r w:rsidRPr="000045EA">
        <w:rPr>
          <w:rFonts w:ascii="DniproCity" w:eastAsia="Times New Roman" w:hAnsi="DniproCity" w:cs="Times New Roman"/>
          <w:i/>
          <w:iCs/>
          <w:color w:val="000000"/>
          <w:sz w:val="22"/>
          <w:lang w:eastAsia="uk-UA"/>
        </w:rPr>
        <w:t>авчити</w:t>
      </w:r>
      <w:proofErr w:type="spellEnd"/>
      <w:r w:rsidRPr="000045EA">
        <w:rPr>
          <w:rFonts w:ascii="DniproCity" w:eastAsia="Times New Roman" w:hAnsi="DniproCity" w:cs="Times New Roman"/>
          <w:i/>
          <w:iCs/>
          <w:color w:val="000000"/>
          <w:sz w:val="22"/>
          <w:lang w:eastAsia="uk-UA"/>
        </w:rPr>
        <w:t xml:space="preserve"> </w:t>
      </w:r>
      <w:proofErr w:type="spellStart"/>
      <w:r w:rsidRPr="000045EA">
        <w:rPr>
          <w:rFonts w:ascii="DniproCity" w:eastAsia="Times New Roman" w:hAnsi="DniproCity" w:cs="Times New Roman"/>
          <w:i/>
          <w:iCs/>
          <w:color w:val="000000"/>
          <w:sz w:val="22"/>
          <w:lang w:eastAsia="uk-UA"/>
        </w:rPr>
        <w:t>кожну</w:t>
      </w:r>
      <w:proofErr w:type="spellEnd"/>
      <w:r w:rsidRPr="000045EA">
        <w:rPr>
          <w:rFonts w:ascii="DniproCity" w:eastAsia="Times New Roman" w:hAnsi="DniproCity" w:cs="Times New Roman"/>
          <w:i/>
          <w:iCs/>
          <w:color w:val="000000"/>
          <w:sz w:val="22"/>
          <w:lang w:eastAsia="uk-UA"/>
        </w:rPr>
        <w:t xml:space="preserve"> </w:t>
      </w:r>
      <w:proofErr w:type="spellStart"/>
      <w:r w:rsidRPr="000045EA">
        <w:rPr>
          <w:rFonts w:ascii="DniproCity" w:eastAsia="Times New Roman" w:hAnsi="DniproCity" w:cs="Times New Roman"/>
          <w:i/>
          <w:iCs/>
          <w:color w:val="000000"/>
          <w:sz w:val="22"/>
          <w:lang w:eastAsia="uk-UA"/>
        </w:rPr>
        <w:t>дитину</w:t>
      </w:r>
      <w:proofErr w:type="spellEnd"/>
      <w:r w:rsidRPr="000045EA">
        <w:rPr>
          <w:rFonts w:ascii="DniproCity" w:eastAsia="Times New Roman" w:hAnsi="DniproCity" w:cs="Times New Roman"/>
          <w:i/>
          <w:iCs/>
          <w:color w:val="000000"/>
          <w:sz w:val="22"/>
          <w:lang w:eastAsia="uk-UA"/>
        </w:rPr>
        <w:t xml:space="preserve"> </w:t>
      </w:r>
      <w:proofErr w:type="spellStart"/>
      <w:r w:rsidRPr="000045EA">
        <w:rPr>
          <w:rFonts w:ascii="DniproCity" w:eastAsia="Times New Roman" w:hAnsi="DniproCity" w:cs="Times New Roman"/>
          <w:i/>
          <w:iCs/>
          <w:color w:val="000000"/>
          <w:sz w:val="22"/>
          <w:lang w:eastAsia="uk-UA"/>
        </w:rPr>
        <w:t>самостійно</w:t>
      </w:r>
      <w:proofErr w:type="spellEnd"/>
      <w:r w:rsidRPr="000045EA">
        <w:rPr>
          <w:rFonts w:ascii="DniproCity" w:eastAsia="Times New Roman" w:hAnsi="DniproCity" w:cs="Times New Roman"/>
          <w:i/>
          <w:iCs/>
          <w:color w:val="000000"/>
          <w:sz w:val="22"/>
          <w:lang w:eastAsia="uk-UA"/>
        </w:rPr>
        <w:t xml:space="preserve"> </w:t>
      </w:r>
      <w:proofErr w:type="spellStart"/>
      <w:r w:rsidRPr="000045EA">
        <w:rPr>
          <w:rFonts w:ascii="DniproCity" w:eastAsia="Times New Roman" w:hAnsi="DniproCity" w:cs="Times New Roman"/>
          <w:i/>
          <w:iCs/>
          <w:color w:val="000000"/>
          <w:sz w:val="22"/>
          <w:lang w:eastAsia="uk-UA"/>
        </w:rPr>
        <w:t>мисли</w:t>
      </w:r>
      <w:r w:rsidRPr="000045EA">
        <w:rPr>
          <w:rFonts w:ascii="DniproCity" w:eastAsia="Times New Roman" w:hAnsi="DniproCity" w:cs="Times New Roman"/>
          <w:i/>
          <w:iCs/>
          <w:color w:val="000000"/>
          <w:sz w:val="22"/>
          <w:lang w:eastAsia="uk-UA"/>
        </w:rPr>
        <w:softHyphen/>
        <w:t>ти</w:t>
      </w:r>
      <w:proofErr w:type="spellEnd"/>
      <w:r w:rsidRPr="000045EA">
        <w:rPr>
          <w:rFonts w:ascii="DniproCity" w:eastAsia="Times New Roman" w:hAnsi="DniproCity" w:cs="Times New Roman"/>
          <w:i/>
          <w:iCs/>
          <w:color w:val="000000"/>
          <w:sz w:val="22"/>
          <w:lang w:eastAsia="uk-UA"/>
        </w:rPr>
        <w:t xml:space="preserve">, </w:t>
      </w:r>
      <w:proofErr w:type="spellStart"/>
      <w:r w:rsidRPr="000045EA">
        <w:rPr>
          <w:rFonts w:ascii="DniproCity" w:eastAsia="Times New Roman" w:hAnsi="DniproCity" w:cs="Times New Roman"/>
          <w:i/>
          <w:iCs/>
          <w:color w:val="000000"/>
          <w:sz w:val="22"/>
          <w:lang w:eastAsia="uk-UA"/>
        </w:rPr>
        <w:t>діяти</w:t>
      </w:r>
      <w:proofErr w:type="spellEnd"/>
      <w:r w:rsidRPr="000045EA">
        <w:rPr>
          <w:rFonts w:ascii="DniproCity" w:eastAsia="Times New Roman" w:hAnsi="DniproCity" w:cs="Times New Roman"/>
          <w:i/>
          <w:iCs/>
          <w:color w:val="000000"/>
          <w:sz w:val="22"/>
          <w:lang w:eastAsia="uk-UA"/>
        </w:rPr>
        <w:t xml:space="preserve"> в </w:t>
      </w:r>
      <w:proofErr w:type="spellStart"/>
      <w:r w:rsidRPr="000045EA">
        <w:rPr>
          <w:rFonts w:ascii="DniproCity" w:eastAsia="Times New Roman" w:hAnsi="DniproCity" w:cs="Times New Roman"/>
          <w:i/>
          <w:iCs/>
          <w:color w:val="000000"/>
          <w:sz w:val="22"/>
          <w:lang w:eastAsia="uk-UA"/>
        </w:rPr>
        <w:t>нестандартних</w:t>
      </w:r>
      <w:proofErr w:type="spellEnd"/>
      <w:r w:rsidRPr="000045EA">
        <w:rPr>
          <w:rFonts w:ascii="DniproCity" w:eastAsia="Times New Roman" w:hAnsi="DniproCity" w:cs="Times New Roman"/>
          <w:i/>
          <w:iCs/>
          <w:color w:val="000000"/>
          <w:sz w:val="22"/>
          <w:lang w:eastAsia="uk-UA"/>
        </w:rPr>
        <w:t xml:space="preserve"> </w:t>
      </w:r>
      <w:proofErr w:type="spellStart"/>
      <w:r w:rsidRPr="000045EA">
        <w:rPr>
          <w:rFonts w:ascii="DniproCity" w:eastAsia="Times New Roman" w:hAnsi="DniproCity" w:cs="Times New Roman"/>
          <w:i/>
          <w:iCs/>
          <w:color w:val="000000"/>
          <w:sz w:val="22"/>
          <w:lang w:eastAsia="uk-UA"/>
        </w:rPr>
        <w:t>умовах</w:t>
      </w:r>
      <w:proofErr w:type="spellEnd"/>
      <w:r w:rsidRPr="000045EA">
        <w:rPr>
          <w:rFonts w:ascii="DniproCity" w:eastAsia="Times New Roman" w:hAnsi="DniproCity" w:cs="Times New Roman"/>
          <w:i/>
          <w:iCs/>
          <w:color w:val="000000"/>
          <w:sz w:val="22"/>
          <w:lang w:eastAsia="uk-UA"/>
        </w:rPr>
        <w:t xml:space="preserve">, </w:t>
      </w:r>
      <w:proofErr w:type="spellStart"/>
      <w:r w:rsidRPr="000045EA">
        <w:rPr>
          <w:rFonts w:ascii="DniproCity" w:eastAsia="Times New Roman" w:hAnsi="DniproCity" w:cs="Times New Roman"/>
          <w:i/>
          <w:iCs/>
          <w:color w:val="000000"/>
          <w:sz w:val="22"/>
          <w:lang w:eastAsia="uk-UA"/>
        </w:rPr>
        <w:t>творчо</w:t>
      </w:r>
      <w:proofErr w:type="spellEnd"/>
      <w:r w:rsidRPr="000045EA">
        <w:rPr>
          <w:rFonts w:ascii="DniproCity" w:eastAsia="Times New Roman" w:hAnsi="DniproCity" w:cs="Times New Roman"/>
          <w:i/>
          <w:iCs/>
          <w:color w:val="000000"/>
          <w:sz w:val="22"/>
          <w:lang w:eastAsia="uk-UA"/>
        </w:rPr>
        <w:t xml:space="preserve"> </w:t>
      </w:r>
      <w:proofErr w:type="spellStart"/>
      <w:r w:rsidRPr="000045EA">
        <w:rPr>
          <w:rFonts w:ascii="DniproCity" w:eastAsia="Times New Roman" w:hAnsi="DniproCity" w:cs="Times New Roman"/>
          <w:i/>
          <w:iCs/>
          <w:color w:val="000000"/>
          <w:sz w:val="22"/>
          <w:lang w:eastAsia="uk-UA"/>
        </w:rPr>
        <w:t>підходити</w:t>
      </w:r>
      <w:proofErr w:type="spellEnd"/>
      <w:r w:rsidRPr="000045EA">
        <w:rPr>
          <w:rFonts w:ascii="DniproCity" w:eastAsia="Times New Roman" w:hAnsi="DniproCity" w:cs="Times New Roman"/>
          <w:i/>
          <w:iCs/>
          <w:color w:val="000000"/>
          <w:sz w:val="22"/>
          <w:lang w:eastAsia="uk-UA"/>
        </w:rPr>
        <w:t xml:space="preserve"> до </w:t>
      </w:r>
      <w:proofErr w:type="spellStart"/>
      <w:r w:rsidRPr="000045EA">
        <w:rPr>
          <w:rFonts w:ascii="DniproCity" w:eastAsia="Times New Roman" w:hAnsi="DniproCity" w:cs="Times New Roman"/>
          <w:i/>
          <w:iCs/>
          <w:color w:val="000000"/>
          <w:sz w:val="22"/>
          <w:lang w:eastAsia="uk-UA"/>
        </w:rPr>
        <w:t>розв’язання</w:t>
      </w:r>
      <w:proofErr w:type="spellEnd"/>
      <w:r w:rsidRPr="000045EA">
        <w:rPr>
          <w:rFonts w:ascii="DniproCity" w:eastAsia="Times New Roman" w:hAnsi="DniproCity" w:cs="Times New Roman"/>
          <w:i/>
          <w:iCs/>
          <w:color w:val="000000"/>
          <w:sz w:val="22"/>
          <w:lang w:eastAsia="uk-UA"/>
        </w:rPr>
        <w:t xml:space="preserve"> проблем і </w:t>
      </w:r>
      <w:proofErr w:type="spellStart"/>
      <w:r w:rsidRPr="000045EA">
        <w:rPr>
          <w:rFonts w:ascii="DniproCity" w:eastAsia="Times New Roman" w:hAnsi="DniproCity" w:cs="Times New Roman"/>
          <w:i/>
          <w:iCs/>
          <w:color w:val="000000"/>
          <w:sz w:val="22"/>
          <w:lang w:eastAsia="uk-UA"/>
        </w:rPr>
        <w:t>завдань</w:t>
      </w:r>
      <w:proofErr w:type="spellEnd"/>
      <w:r w:rsidRPr="000045EA">
        <w:rPr>
          <w:rFonts w:ascii="DniproCity" w:eastAsia="Times New Roman" w:hAnsi="DniproCity" w:cs="Times New Roman"/>
          <w:i/>
          <w:iCs/>
          <w:color w:val="000000"/>
          <w:sz w:val="22"/>
          <w:lang w:eastAsia="uk-UA"/>
        </w:rPr>
        <w:t>.</w:t>
      </w:r>
    </w:p>
    <w:p w:rsidR="000045EA" w:rsidRPr="000045EA" w:rsidRDefault="000045EA" w:rsidP="000045EA">
      <w:pPr>
        <w:numPr>
          <w:ilvl w:val="0"/>
          <w:numId w:val="4"/>
        </w:numPr>
        <w:shd w:val="clear" w:color="auto" w:fill="FFFFFF"/>
        <w:spacing w:before="100" w:beforeAutospacing="1"/>
        <w:jc w:val="both"/>
        <w:rPr>
          <w:rFonts w:ascii="DniproCity" w:eastAsia="Times New Roman" w:hAnsi="DniproCity" w:cs="Times New Roman"/>
          <w:i/>
          <w:iCs/>
          <w:color w:val="000000"/>
          <w:sz w:val="22"/>
          <w:lang w:eastAsia="uk-UA"/>
        </w:rPr>
      </w:pPr>
      <w:r w:rsidRPr="000045EA">
        <w:rPr>
          <w:rFonts w:ascii="DniproCity" w:eastAsia="Times New Roman" w:hAnsi="DniproCity" w:cs="Times New Roman"/>
          <w:i/>
          <w:iCs/>
          <w:color w:val="000000"/>
          <w:sz w:val="22"/>
          <w:lang w:eastAsia="uk-UA"/>
        </w:rPr>
        <w:t>Підвищити рівень самоосвіти педагогічних працівників шляхом впровадження проектних методів педагогіки на основі ефективності організації навчального процесу та своєчасного проходження курсів фахової перепідготовки спеціалістів.</w:t>
      </w:r>
    </w:p>
    <w:p w:rsidR="000045EA" w:rsidRPr="000045EA" w:rsidRDefault="000045EA" w:rsidP="000045EA">
      <w:pPr>
        <w:numPr>
          <w:ilvl w:val="0"/>
          <w:numId w:val="4"/>
        </w:numPr>
        <w:shd w:val="clear" w:color="auto" w:fill="FFFFFF"/>
        <w:spacing w:before="100" w:beforeAutospacing="1"/>
        <w:jc w:val="both"/>
        <w:rPr>
          <w:rFonts w:ascii="DniproCity" w:eastAsia="Times New Roman" w:hAnsi="DniproCity" w:cs="Times New Roman"/>
          <w:i/>
          <w:iCs/>
          <w:color w:val="000000"/>
          <w:sz w:val="22"/>
          <w:lang w:eastAsia="uk-UA"/>
        </w:rPr>
      </w:pPr>
      <w:r w:rsidRPr="000045EA">
        <w:rPr>
          <w:rFonts w:ascii="DniproCity" w:eastAsia="Times New Roman" w:hAnsi="DniproCity" w:cs="Times New Roman"/>
          <w:i/>
          <w:iCs/>
          <w:color w:val="000000"/>
          <w:sz w:val="22"/>
          <w:lang w:eastAsia="uk-UA"/>
        </w:rPr>
        <w:t>З метою формування морального та духовного потенціалу дітей розширити мережу гуртків      у клубах за місцем проживання шляхом залучення до організації позашкільної роботи молодих спеціалістів.</w:t>
      </w:r>
    </w:p>
    <w:p w:rsidR="000045EA" w:rsidRPr="000045EA" w:rsidRDefault="000045EA" w:rsidP="000045EA">
      <w:pPr>
        <w:numPr>
          <w:ilvl w:val="0"/>
          <w:numId w:val="4"/>
        </w:numPr>
        <w:shd w:val="clear" w:color="auto" w:fill="FFFFFF"/>
        <w:spacing w:before="100" w:beforeAutospacing="1"/>
        <w:jc w:val="both"/>
        <w:rPr>
          <w:rFonts w:ascii="DniproCity" w:eastAsia="Times New Roman" w:hAnsi="DniproCity" w:cs="Times New Roman"/>
          <w:i/>
          <w:iCs/>
          <w:color w:val="000000"/>
          <w:sz w:val="22"/>
          <w:lang w:eastAsia="uk-UA"/>
        </w:rPr>
      </w:pPr>
      <w:r w:rsidRPr="000045EA">
        <w:rPr>
          <w:rFonts w:ascii="DniproCity" w:eastAsia="Times New Roman" w:hAnsi="DniproCity" w:cs="Times New Roman"/>
          <w:i/>
          <w:iCs/>
          <w:color w:val="000000"/>
          <w:sz w:val="22"/>
          <w:lang w:eastAsia="uk-UA"/>
        </w:rPr>
        <w:t xml:space="preserve">Підвищити обізнаність дітей та </w:t>
      </w:r>
      <w:r w:rsidR="003F1AC2">
        <w:rPr>
          <w:rFonts w:ascii="DniproCity" w:eastAsia="Times New Roman" w:hAnsi="DniproCity" w:cs="Times New Roman"/>
          <w:i/>
          <w:iCs/>
          <w:color w:val="000000"/>
          <w:sz w:val="22"/>
          <w:lang w:eastAsia="uk-UA"/>
        </w:rPr>
        <w:t>у</w:t>
      </w:r>
      <w:r w:rsidRPr="000045EA">
        <w:rPr>
          <w:rFonts w:ascii="DniproCity" w:eastAsia="Times New Roman" w:hAnsi="DniproCity" w:cs="Times New Roman"/>
          <w:i/>
          <w:iCs/>
          <w:color w:val="000000"/>
          <w:sz w:val="22"/>
          <w:lang w:eastAsia="uk-UA"/>
        </w:rPr>
        <w:t>чнівської молоді щодо поводження в е</w:t>
      </w:r>
      <w:r w:rsidR="002E556B">
        <w:rPr>
          <w:rFonts w:ascii="DniproCity" w:eastAsia="Times New Roman" w:hAnsi="DniproCity" w:cs="Times New Roman"/>
          <w:i/>
          <w:iCs/>
          <w:color w:val="000000"/>
          <w:sz w:val="22"/>
          <w:lang w:eastAsia="uk-UA"/>
        </w:rPr>
        <w:t>к</w:t>
      </w:r>
      <w:r w:rsidRPr="000045EA">
        <w:rPr>
          <w:rFonts w:ascii="DniproCity" w:eastAsia="Times New Roman" w:hAnsi="DniproCity" w:cs="Times New Roman"/>
          <w:i/>
          <w:iCs/>
          <w:color w:val="000000"/>
          <w:sz w:val="22"/>
          <w:lang w:eastAsia="uk-UA"/>
        </w:rPr>
        <w:t>стремальних ситуаціях та порядку дій у разі виявлення вибухонебезпечних предметів.</w:t>
      </w:r>
    </w:p>
    <w:p w:rsidR="003C515D" w:rsidRPr="000045EA" w:rsidRDefault="003C515D" w:rsidP="002E556B">
      <w:pPr>
        <w:shd w:val="clear" w:color="auto" w:fill="FFFFFF"/>
        <w:spacing w:before="100" w:beforeAutospacing="1"/>
        <w:ind w:left="720" w:firstLine="0"/>
        <w:jc w:val="both"/>
        <w:rPr>
          <w:rFonts w:ascii="DniproCity" w:eastAsia="Times New Roman" w:hAnsi="DniproCity" w:cs="Times New Roman"/>
          <w:i/>
          <w:iCs/>
          <w:color w:val="000000"/>
          <w:sz w:val="22"/>
          <w:lang w:eastAsia="uk-UA"/>
        </w:rPr>
      </w:pPr>
    </w:p>
    <w:sectPr w:rsidR="003C515D" w:rsidRPr="000045E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niproCity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7A62DE"/>
    <w:multiLevelType w:val="multilevel"/>
    <w:tmpl w:val="393621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94446FB"/>
    <w:multiLevelType w:val="multilevel"/>
    <w:tmpl w:val="8BB66C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5F772E35"/>
    <w:multiLevelType w:val="multilevel"/>
    <w:tmpl w:val="DF289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62D96222"/>
    <w:multiLevelType w:val="multilevel"/>
    <w:tmpl w:val="07AA6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5EA"/>
    <w:rsid w:val="000045EA"/>
    <w:rsid w:val="002E556B"/>
    <w:rsid w:val="003A22F8"/>
    <w:rsid w:val="003C515D"/>
    <w:rsid w:val="003F1AC2"/>
    <w:rsid w:val="0064395E"/>
    <w:rsid w:val="006C0546"/>
    <w:rsid w:val="009C6C31"/>
    <w:rsid w:val="00FA5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045EA"/>
    <w:pPr>
      <w:spacing w:before="100" w:beforeAutospacing="1" w:after="100" w:afterAutospacing="1"/>
      <w:ind w:firstLine="0"/>
    </w:pPr>
    <w:rPr>
      <w:rFonts w:eastAsia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0045E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045EA"/>
    <w:pPr>
      <w:spacing w:before="100" w:beforeAutospacing="1" w:after="100" w:afterAutospacing="1"/>
      <w:ind w:firstLine="0"/>
    </w:pPr>
    <w:rPr>
      <w:rFonts w:eastAsia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0045E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60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6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B02638-730B-400D-BA06-84D426354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4712</Words>
  <Characters>2687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2023-11-17T10:08:00Z</dcterms:created>
  <dcterms:modified xsi:type="dcterms:W3CDTF">2023-11-17T10:27:00Z</dcterms:modified>
</cp:coreProperties>
</file>